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2D7ED" w14:textId="77777777" w:rsidR="00652DD7" w:rsidRPr="00833D28" w:rsidRDefault="00652DD7" w:rsidP="00652DD7">
      <w:pPr>
        <w:rPr>
          <w:rFonts w:ascii="Times New Roman" w:hAnsi="Times New Roman" w:cs="Times New Roman"/>
        </w:rPr>
      </w:pPr>
    </w:p>
    <w:p w14:paraId="26D24E12" w14:textId="77777777" w:rsidR="00652DD7" w:rsidRPr="00833D28" w:rsidRDefault="00652DD7" w:rsidP="00652DD7">
      <w:pPr>
        <w:rPr>
          <w:rFonts w:ascii="Times New Roman" w:hAnsi="Times New Roman" w:cs="Times New Roman"/>
        </w:rPr>
      </w:pPr>
    </w:p>
    <w:p w14:paraId="32832546" w14:textId="77777777" w:rsidR="00652DD7" w:rsidRPr="00833D28" w:rsidRDefault="00652DD7" w:rsidP="00484584">
      <w:pPr>
        <w:widowControl/>
        <w:ind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ПРОЕКТ</w:t>
      </w:r>
    </w:p>
    <w:p w14:paraId="223AA998" w14:textId="126174FB" w:rsidR="00652DD7" w:rsidRPr="00833D28" w:rsidRDefault="00652DD7" w:rsidP="00652DD7">
      <w:pPr>
        <w:widowControl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 w:bidi="ar-SA"/>
        </w:rPr>
      </w:pPr>
      <w:r w:rsidRPr="00833D28">
        <w:rPr>
          <w:rFonts w:ascii="Times New Roman" w:eastAsia="Times New Roman" w:hAnsi="Times New Roman" w:cs="Times New Roman"/>
          <w:noProof/>
          <w:sz w:val="24"/>
          <w:szCs w:val="24"/>
          <w:lang w:eastAsia="ar-SA" w:bidi="ar-SA"/>
        </w:rPr>
        <w:drawing>
          <wp:inline distT="0" distB="0" distL="0" distR="0" wp14:anchorId="154C7DCF" wp14:editId="681A462C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90370" w14:textId="77777777" w:rsidR="00652DD7" w:rsidRPr="00833D28" w:rsidRDefault="00652DD7" w:rsidP="00652DD7">
      <w:pPr>
        <w:widowControl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 w:bidi="ar-SA"/>
        </w:rPr>
      </w:pPr>
    </w:p>
    <w:p w14:paraId="0655A3A7" w14:textId="77777777" w:rsidR="00652DD7" w:rsidRPr="00833D28" w:rsidRDefault="00652DD7" w:rsidP="00652DD7">
      <w:pPr>
        <w:widowControl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 w:rsidRPr="00833D28">
        <w:rPr>
          <w:rFonts w:ascii="Times New Roman" w:eastAsia="Times New Roman" w:hAnsi="Times New Roman" w:cs="Times New Roman"/>
          <w:b/>
          <w:bCs/>
          <w:sz w:val="22"/>
          <w:szCs w:val="22"/>
          <w:lang w:eastAsia="ar-SA" w:bidi="ar-SA"/>
        </w:rPr>
        <w:t>АДМИНИСТРАЦИЯ ГОРОДСКОГО ОКРУГА СЕМЕНОВСКИЙ</w:t>
      </w:r>
    </w:p>
    <w:p w14:paraId="1E73E77B" w14:textId="77777777" w:rsidR="00652DD7" w:rsidRPr="00833D28" w:rsidRDefault="00652DD7" w:rsidP="00652DD7">
      <w:pPr>
        <w:keepNext/>
        <w:tabs>
          <w:tab w:val="left" w:pos="720"/>
        </w:tabs>
        <w:autoSpaceDE w:val="0"/>
        <w:ind w:left="720" w:hanging="720"/>
        <w:jc w:val="center"/>
        <w:outlineLvl w:val="2"/>
        <w:rPr>
          <w:rFonts w:ascii="Times New Roman" w:eastAsia="Times New Roman" w:hAnsi="Times New Roman" w:cs="Times New Roman"/>
          <w:b/>
          <w:bCs/>
          <w:sz w:val="22"/>
          <w:szCs w:val="20"/>
          <w:lang w:eastAsia="ar-SA" w:bidi="ar-SA"/>
        </w:rPr>
      </w:pPr>
      <w:r w:rsidRPr="00833D28">
        <w:rPr>
          <w:rFonts w:ascii="Times New Roman" w:eastAsia="Times New Roman" w:hAnsi="Times New Roman" w:cs="Times New Roman"/>
          <w:b/>
          <w:sz w:val="22"/>
          <w:szCs w:val="20"/>
          <w:lang w:eastAsia="ar-SA" w:bidi="ar-SA"/>
        </w:rPr>
        <w:t>НИЖЕГОРОДСКОЙ ОБЛАСТИ</w:t>
      </w:r>
    </w:p>
    <w:p w14:paraId="5F841ACB" w14:textId="77777777" w:rsidR="00652DD7" w:rsidRPr="00833D28" w:rsidRDefault="00652DD7" w:rsidP="00652DD7">
      <w:pPr>
        <w:widowControl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ar-SA"/>
        </w:rPr>
      </w:pPr>
    </w:p>
    <w:p w14:paraId="6A04D807" w14:textId="274BCAE6" w:rsidR="00652DD7" w:rsidRPr="00957DFB" w:rsidRDefault="00652DD7" w:rsidP="006F3053">
      <w:pPr>
        <w:keepNext/>
        <w:tabs>
          <w:tab w:val="left" w:pos="0"/>
        </w:tabs>
        <w:autoSpaceDE w:val="0"/>
        <w:ind w:left="576"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ar-SA" w:bidi="ar-SA"/>
        </w:rPr>
      </w:pPr>
      <w:r w:rsidRPr="00957DFB">
        <w:rPr>
          <w:rFonts w:ascii="Times New Roman" w:eastAsia="Times New Roman" w:hAnsi="Times New Roman" w:cs="Times New Roman"/>
          <w:b/>
          <w:sz w:val="32"/>
          <w:szCs w:val="32"/>
          <w:lang w:eastAsia="ar-SA" w:bidi="ar-SA"/>
        </w:rPr>
        <w:t>ПОСТАНОВЛЕНИЕ</w:t>
      </w:r>
    </w:p>
    <w:p w14:paraId="56E06F2A" w14:textId="77777777" w:rsidR="00652DD7" w:rsidRPr="006F3053" w:rsidRDefault="00652DD7" w:rsidP="00652DD7">
      <w:pPr>
        <w:widowControl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4"/>
        <w:gridCol w:w="2046"/>
        <w:gridCol w:w="6000"/>
        <w:gridCol w:w="1167"/>
      </w:tblGrid>
      <w:tr w:rsidR="002A7677" w:rsidRPr="006F3053" w14:paraId="22E24B91" w14:textId="77777777" w:rsidTr="0088655A">
        <w:tc>
          <w:tcPr>
            <w:tcW w:w="534" w:type="dxa"/>
          </w:tcPr>
          <w:p w14:paraId="28F71625" w14:textId="77777777" w:rsidR="002A7677" w:rsidRPr="006F3053" w:rsidRDefault="002A7677" w:rsidP="002A7677">
            <w:pPr>
              <w:widowControl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2046" w:type="dxa"/>
            <w:tcBorders>
              <w:bottom w:val="single" w:sz="4" w:space="0" w:color="000000"/>
            </w:tcBorders>
          </w:tcPr>
          <w:p w14:paraId="2A19574B" w14:textId="77777777" w:rsidR="002A7677" w:rsidRPr="006F3053" w:rsidRDefault="002A7677" w:rsidP="002A7677">
            <w:pPr>
              <w:widowControl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 w:bidi="ar-SA"/>
              </w:rPr>
            </w:pPr>
          </w:p>
        </w:tc>
        <w:tc>
          <w:tcPr>
            <w:tcW w:w="6000" w:type="dxa"/>
          </w:tcPr>
          <w:p w14:paraId="2936A786" w14:textId="77777777" w:rsidR="002A7677" w:rsidRPr="006F3053" w:rsidRDefault="002A7677" w:rsidP="002A7677">
            <w:pPr>
              <w:widowControl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 w:bidi="ar-SA"/>
              </w:rPr>
            </w:pPr>
            <w:r w:rsidRPr="006F30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 w:bidi="ar-SA"/>
              </w:rPr>
              <w:t xml:space="preserve">                                                                             №                  </w:t>
            </w:r>
          </w:p>
        </w:tc>
        <w:tc>
          <w:tcPr>
            <w:tcW w:w="1167" w:type="dxa"/>
            <w:tcBorders>
              <w:bottom w:val="single" w:sz="4" w:space="0" w:color="000000"/>
            </w:tcBorders>
          </w:tcPr>
          <w:p w14:paraId="30C579E6" w14:textId="77777777" w:rsidR="002A7677" w:rsidRPr="006F3053" w:rsidRDefault="002A7677" w:rsidP="002A7677">
            <w:pPr>
              <w:widowControl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ar-SA"/>
              </w:rPr>
            </w:pPr>
          </w:p>
        </w:tc>
      </w:tr>
    </w:tbl>
    <w:p w14:paraId="7B158A4D" w14:textId="77777777" w:rsidR="00652DD7" w:rsidRPr="006F3053" w:rsidRDefault="00652DD7" w:rsidP="00652DD7">
      <w:pPr>
        <w:widowControl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</w:p>
    <w:p w14:paraId="17D7D103" w14:textId="5CD2A359" w:rsidR="00652DD7" w:rsidRPr="006F3053" w:rsidRDefault="00652DD7" w:rsidP="00652DD7">
      <w:pPr>
        <w:autoSpaceDE w:val="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 w:bidi="ar-SA"/>
        </w:rPr>
      </w:pPr>
      <w:r w:rsidRPr="006F3053">
        <w:rPr>
          <w:rFonts w:ascii="Times New Roman" w:hAnsi="Times New Roman" w:cs="Times New Roman"/>
          <w:b/>
          <w:bCs/>
          <w:sz w:val="24"/>
          <w:szCs w:val="24"/>
          <w:lang w:eastAsia="ar-SA" w:bidi="ar-SA"/>
        </w:rPr>
        <w:t xml:space="preserve">О внесении изменений в муниципальную программу </w:t>
      </w:r>
      <w:bookmarkStart w:id="0" w:name="_Hlk119244825"/>
      <w:r w:rsidRPr="006F3053">
        <w:rPr>
          <w:rFonts w:ascii="Times New Roman" w:hAnsi="Times New Roman" w:cs="Times New Roman"/>
          <w:b/>
          <w:bCs/>
          <w:sz w:val="24"/>
          <w:szCs w:val="24"/>
          <w:lang w:eastAsia="ar-SA" w:bidi="ar-SA"/>
        </w:rPr>
        <w:t xml:space="preserve">«Социальная поддержка граждан городского округа Семеновский» на </w:t>
      </w:r>
      <w:r w:rsidR="001F39E4" w:rsidRPr="006F3053">
        <w:rPr>
          <w:rFonts w:ascii="Times New Roman" w:hAnsi="Times New Roman" w:cs="Times New Roman"/>
          <w:b/>
          <w:bCs/>
          <w:sz w:val="24"/>
          <w:szCs w:val="24"/>
          <w:lang w:eastAsia="ar-SA" w:bidi="ar-SA"/>
        </w:rPr>
        <w:t>2024-</w:t>
      </w:r>
      <w:r w:rsidRPr="006F3053">
        <w:rPr>
          <w:rFonts w:ascii="Times New Roman" w:hAnsi="Times New Roman" w:cs="Times New Roman"/>
          <w:b/>
          <w:bCs/>
          <w:sz w:val="24"/>
          <w:szCs w:val="24"/>
          <w:lang w:eastAsia="ar-SA" w:bidi="ar-SA"/>
        </w:rPr>
        <w:t>202</w:t>
      </w:r>
      <w:r w:rsidR="001F39E4" w:rsidRPr="006F3053">
        <w:rPr>
          <w:rFonts w:ascii="Times New Roman" w:hAnsi="Times New Roman" w:cs="Times New Roman"/>
          <w:b/>
          <w:bCs/>
          <w:sz w:val="24"/>
          <w:szCs w:val="24"/>
          <w:lang w:eastAsia="ar-SA" w:bidi="ar-SA"/>
        </w:rPr>
        <w:t>6</w:t>
      </w:r>
      <w:r w:rsidRPr="006F3053">
        <w:rPr>
          <w:rFonts w:ascii="Times New Roman" w:hAnsi="Times New Roman" w:cs="Times New Roman"/>
          <w:b/>
          <w:bCs/>
          <w:sz w:val="24"/>
          <w:szCs w:val="24"/>
          <w:lang w:eastAsia="ar-SA" w:bidi="ar-SA"/>
        </w:rPr>
        <w:t xml:space="preserve"> годы»</w:t>
      </w:r>
      <w:bookmarkEnd w:id="0"/>
      <w:r w:rsidRPr="006F3053">
        <w:rPr>
          <w:rFonts w:ascii="Times New Roman" w:hAnsi="Times New Roman" w:cs="Times New Roman"/>
          <w:b/>
          <w:bCs/>
          <w:sz w:val="24"/>
          <w:szCs w:val="24"/>
          <w:lang w:eastAsia="ar-SA" w:bidi="ar-SA"/>
        </w:rPr>
        <w:t>, утвержденную постановлением администрации городского округа Семеновский от 16.11.2017 № 2895»</w:t>
      </w:r>
    </w:p>
    <w:p w14:paraId="4D7A1D3B" w14:textId="77777777" w:rsidR="00652DD7" w:rsidRPr="00833D28" w:rsidRDefault="00652DD7" w:rsidP="00652DD7">
      <w:pPr>
        <w:widowControl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</w:p>
    <w:p w14:paraId="4ACA529E" w14:textId="77777777" w:rsidR="00652DD7" w:rsidRPr="00833D28" w:rsidRDefault="00652DD7" w:rsidP="00652DD7">
      <w:pPr>
        <w:widowControl/>
        <w:ind w:firstLine="709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Администрация городского округа Семеновский п о с т а н о в л я е т:</w:t>
      </w:r>
    </w:p>
    <w:p w14:paraId="4ED04F97" w14:textId="0FE13DDF" w:rsidR="00652DD7" w:rsidRDefault="00652DD7" w:rsidP="00652DD7">
      <w:pPr>
        <w:widowControl/>
        <w:ind w:firstLine="709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 xml:space="preserve"> 1. Внести в постановление администрации </w:t>
      </w:r>
      <w:bookmarkStart w:id="1" w:name="_Hlk110257756"/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 xml:space="preserve">городского округа Семеновский от 16.11.2017 № </w:t>
      </w:r>
      <w:bookmarkEnd w:id="1"/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2895 «</w:t>
      </w:r>
      <w:bookmarkStart w:id="2" w:name="_Hlk110257683"/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«Социальная поддержка граждан городского округа Семеновский» на 20</w:t>
      </w:r>
      <w:r w:rsidR="001F39E4"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24</w:t>
      </w: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-202</w:t>
      </w:r>
      <w:r w:rsidR="001F39E4"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6</w:t>
      </w: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 xml:space="preserve"> годы»» </w:t>
      </w:r>
      <w:bookmarkEnd w:id="2"/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следующие изменения:</w:t>
      </w:r>
    </w:p>
    <w:p w14:paraId="02BB7924" w14:textId="156C1586" w:rsidR="00833D28" w:rsidRPr="00833D28" w:rsidRDefault="00833D28" w:rsidP="00833D28">
      <w:pPr>
        <w:widowControl/>
        <w:spacing w:after="120"/>
        <w:ind w:firstLine="709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bookmarkStart w:id="3" w:name="_Hlk212888961"/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 xml:space="preserve">1.1. Наименование муниципальной программы изложить в следующей редакции: «Социальная поддержка граждан </w:t>
      </w:r>
      <w:r w:rsidR="00F87339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муниципального</w:t>
      </w: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 xml:space="preserve"> округа Семеновский</w:t>
      </w:r>
      <w:r w:rsidR="004337AF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 xml:space="preserve"> Нижегородской области</w:t>
      </w: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».</w:t>
      </w:r>
    </w:p>
    <w:bookmarkEnd w:id="3"/>
    <w:p w14:paraId="288A25AE" w14:textId="402170FF" w:rsidR="00652DD7" w:rsidRPr="00833D28" w:rsidRDefault="00652DD7" w:rsidP="00652DD7">
      <w:pPr>
        <w:widowControl/>
        <w:ind w:firstLine="709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1.</w:t>
      </w:r>
      <w:r w:rsid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2</w:t>
      </w: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 xml:space="preserve">. В разделе 1 «Паспорт программы» пункт </w:t>
      </w:r>
      <w:r w:rsidR="00B00A3C"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7</w:t>
      </w: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 xml:space="preserve"> изложить в следующей редакции: </w:t>
      </w:r>
    </w:p>
    <w:p w14:paraId="56D4452C" w14:textId="07F07086" w:rsidR="00652DD7" w:rsidRPr="00833D28" w:rsidRDefault="00652DD7" w:rsidP="00652DD7">
      <w:pPr>
        <w:widowControl/>
        <w:ind w:firstLine="709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 xml:space="preserve"> «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127"/>
        <w:gridCol w:w="7654"/>
      </w:tblGrid>
      <w:tr w:rsidR="00B00A3C" w:rsidRPr="00833D28" w14:paraId="35BBF0F8" w14:textId="77777777" w:rsidTr="002C52F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1566D1" w14:textId="77777777" w:rsidR="00B00A3C" w:rsidRPr="00833D28" w:rsidRDefault="00B00A3C" w:rsidP="002C52F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833D28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ассигнований программы за счет средств бюджета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161B80" w14:textId="05C7BCE5" w:rsidR="00B00A3C" w:rsidRPr="00833D28" w:rsidRDefault="00B00A3C" w:rsidP="002C52F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833D2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из бюджетов разных уровней в ценах соответствующих лет составляет </w:t>
            </w:r>
            <w:r w:rsidR="009C5119">
              <w:rPr>
                <w:rFonts w:ascii="Times New Roman" w:hAnsi="Times New Roman" w:cs="Times New Roman"/>
                <w:sz w:val="24"/>
                <w:szCs w:val="24"/>
              </w:rPr>
              <w:t>31 541,7</w:t>
            </w:r>
            <w:r w:rsidRPr="00833D28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рублей, в том числе по годам в тыс. руб.:</w:t>
            </w:r>
          </w:p>
          <w:p w14:paraId="1D39481E" w14:textId="77777777" w:rsidR="008C679D" w:rsidRPr="00833D28" w:rsidRDefault="008C679D" w:rsidP="008C679D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833D28">
              <w:rPr>
                <w:rFonts w:ascii="Times New Roman" w:hAnsi="Times New Roman" w:cs="Times New Roman"/>
                <w:sz w:val="24"/>
                <w:szCs w:val="24"/>
              </w:rPr>
              <w:t>2024 год – 4 099,2</w:t>
            </w:r>
          </w:p>
          <w:p w14:paraId="399077AC" w14:textId="1E882DC9" w:rsidR="008C679D" w:rsidRPr="00833D28" w:rsidRDefault="008C679D" w:rsidP="008C679D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833D28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1F39E4"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5 570,5</w:t>
            </w:r>
          </w:p>
          <w:p w14:paraId="07EE75F5" w14:textId="672A381D" w:rsidR="00B00A3C" w:rsidRDefault="008C679D" w:rsidP="008C679D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D28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4337AF">
              <w:rPr>
                <w:rFonts w:ascii="Times New Roman" w:hAnsi="Times New Roman" w:cs="Times New Roman"/>
                <w:bCs/>
                <w:sz w:val="24"/>
                <w:szCs w:val="24"/>
              </w:rPr>
              <w:t>6 323,9</w:t>
            </w:r>
          </w:p>
          <w:p w14:paraId="61B792E2" w14:textId="2BF7DFB8" w:rsidR="00833D28" w:rsidRDefault="00833D28" w:rsidP="008C679D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2027 год </w:t>
            </w:r>
            <w:r w:rsidRPr="00833D2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37AF">
              <w:rPr>
                <w:rFonts w:ascii="Times New Roman" w:hAnsi="Times New Roman" w:cs="Times New Roman"/>
                <w:sz w:val="24"/>
                <w:szCs w:val="24"/>
              </w:rPr>
              <w:t xml:space="preserve"> 9 048,8</w:t>
            </w:r>
          </w:p>
          <w:p w14:paraId="34A4EA44" w14:textId="122CC792" w:rsidR="00833D28" w:rsidRPr="00833D28" w:rsidRDefault="00833D28" w:rsidP="008C679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Pr="00833D2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37AF">
              <w:rPr>
                <w:rFonts w:ascii="Times New Roman" w:hAnsi="Times New Roman" w:cs="Times New Roman"/>
                <w:sz w:val="24"/>
                <w:szCs w:val="24"/>
              </w:rPr>
              <w:t xml:space="preserve"> 6 499,3</w:t>
            </w:r>
          </w:p>
        </w:tc>
      </w:tr>
    </w:tbl>
    <w:p w14:paraId="2CF81CE6" w14:textId="0FC3F922" w:rsidR="00652DD7" w:rsidRPr="00833D28" w:rsidRDefault="00652DD7" w:rsidP="00652DD7">
      <w:pPr>
        <w:widowControl/>
        <w:tabs>
          <w:tab w:val="left" w:pos="7938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 xml:space="preserve">                                                                                                                  ».</w:t>
      </w:r>
    </w:p>
    <w:p w14:paraId="45796A36" w14:textId="393F4C59" w:rsidR="00652DD7" w:rsidRPr="00833D28" w:rsidRDefault="00652DD7" w:rsidP="00652DD7">
      <w:pPr>
        <w:widowControl/>
        <w:tabs>
          <w:tab w:val="left" w:pos="7938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1.</w:t>
      </w:r>
      <w:bookmarkStart w:id="4" w:name="_Hlk110247366"/>
      <w:r w:rsid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3</w:t>
      </w: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. Подраздел 2.4 «Перечень основных мероприятий муниципальной программы» изложить в новой редакции согласно приложению 1 к настоящему постановлению.</w:t>
      </w:r>
    </w:p>
    <w:bookmarkEnd w:id="4"/>
    <w:p w14:paraId="5DEC7E78" w14:textId="77777777" w:rsidR="00652DD7" w:rsidRPr="00833D28" w:rsidRDefault="00652DD7" w:rsidP="00652DD7">
      <w:pPr>
        <w:widowControl/>
        <w:tabs>
          <w:tab w:val="left" w:pos="7938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 xml:space="preserve">2. Общему отделу администрации городского округа Семеновский: </w:t>
      </w:r>
    </w:p>
    <w:p w14:paraId="54BCAE2A" w14:textId="77777777" w:rsidR="00652DD7" w:rsidRPr="00833D28" w:rsidRDefault="00652DD7" w:rsidP="00652DD7">
      <w:pPr>
        <w:widowControl/>
        <w:tabs>
          <w:tab w:val="left" w:pos="7938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2.1. Обеспечить опубликование настоящего постановления в газете «Семеновский вестник» и размещение на официальном сайте администрации городского округа Семеновский.</w:t>
      </w:r>
    </w:p>
    <w:p w14:paraId="657262AA" w14:textId="77777777" w:rsidR="00652DD7" w:rsidRPr="00833D28" w:rsidRDefault="00652DD7" w:rsidP="00652DD7">
      <w:pPr>
        <w:widowControl/>
        <w:tabs>
          <w:tab w:val="left" w:pos="7938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 xml:space="preserve"> 2.2. Ознакомить отдел экономики и муниципальных закупок администрации городского округа Семеновский с настоящим постановлением. </w:t>
      </w:r>
    </w:p>
    <w:p w14:paraId="703FF2B0" w14:textId="77777777" w:rsidR="00652DD7" w:rsidRPr="00833D28" w:rsidRDefault="00652DD7" w:rsidP="00652DD7">
      <w:pPr>
        <w:widowControl/>
        <w:ind w:firstLine="0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</w:p>
    <w:p w14:paraId="604E4F75" w14:textId="77777777" w:rsidR="00652DD7" w:rsidRPr="00833D28" w:rsidRDefault="00652DD7" w:rsidP="00652DD7">
      <w:pPr>
        <w:widowControl/>
        <w:ind w:firstLine="0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</w:p>
    <w:p w14:paraId="5CBCF32E" w14:textId="77777777" w:rsidR="00833D28" w:rsidRPr="00833D28" w:rsidRDefault="00833D28" w:rsidP="00833D28">
      <w:pPr>
        <w:autoSpaceDE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</w:pPr>
      <w:bookmarkStart w:id="5" w:name="_Hlk212889139"/>
      <w:r w:rsidRPr="00833D28"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  <w:t>Глава местного самоуправления</w:t>
      </w:r>
    </w:p>
    <w:p w14:paraId="57CA1FD9" w14:textId="77777777" w:rsidR="00833D28" w:rsidRPr="00833D28" w:rsidRDefault="00833D28" w:rsidP="00833D28">
      <w:pPr>
        <w:autoSpaceDE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</w:pPr>
      <w:r w:rsidRPr="00833D28"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  <w:t>муниципального округа Семеновский                                                    Д.С. Полуэктов</w:t>
      </w:r>
    </w:p>
    <w:bookmarkEnd w:id="5"/>
    <w:p w14:paraId="7480D157" w14:textId="77777777" w:rsidR="00833D28" w:rsidRDefault="00833D28" w:rsidP="00652DD7">
      <w:pPr>
        <w:autoSpaceDE w:val="0"/>
        <w:ind w:firstLine="0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ar-SA" w:bidi="ar-SA"/>
        </w:rPr>
      </w:pPr>
    </w:p>
    <w:p w14:paraId="72514986" w14:textId="77777777" w:rsidR="00484584" w:rsidRPr="00833D28" w:rsidRDefault="00484584" w:rsidP="00652DD7">
      <w:pPr>
        <w:autoSpaceDE w:val="0"/>
        <w:ind w:firstLine="0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ar-SA" w:bidi="ar-SA"/>
        </w:rPr>
        <w:sectPr w:rsidR="00484584" w:rsidRPr="00833D28" w:rsidSect="00484584">
          <w:headerReference w:type="default" r:id="rId9"/>
          <w:pgSz w:w="11906" w:h="16838"/>
          <w:pgMar w:top="851" w:right="851" w:bottom="851" w:left="1701" w:header="720" w:footer="720" w:gutter="0"/>
          <w:cols w:space="720"/>
          <w:titlePg/>
          <w:docGrid w:linePitch="600" w:charSpace="45056"/>
        </w:sectPr>
      </w:pPr>
    </w:p>
    <w:p w14:paraId="2E5F456E" w14:textId="683E4AFD" w:rsidR="00652DD7" w:rsidRPr="00833D28" w:rsidRDefault="00652DD7" w:rsidP="00652DD7">
      <w:pPr>
        <w:autoSpaceDE w:val="0"/>
        <w:ind w:firstLine="54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ar-SA"/>
        </w:rPr>
      </w:pPr>
      <w:r w:rsidRPr="00833D28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ar-SA"/>
        </w:rPr>
        <w:lastRenderedPageBreak/>
        <w:t xml:space="preserve">ПРИЛОЖЕНИЕ </w:t>
      </w:r>
      <w:r w:rsidR="00CA041C" w:rsidRPr="00833D28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ar-SA"/>
        </w:rPr>
        <w:t>1</w:t>
      </w:r>
    </w:p>
    <w:p w14:paraId="17F7568B" w14:textId="77777777" w:rsidR="00652DD7" w:rsidRPr="00833D28" w:rsidRDefault="00652DD7" w:rsidP="00652DD7">
      <w:pPr>
        <w:autoSpaceDE w:val="0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к постановлению администрации</w:t>
      </w:r>
    </w:p>
    <w:p w14:paraId="06BFD436" w14:textId="0F339A92" w:rsidR="00652DD7" w:rsidRPr="00833D28" w:rsidRDefault="00442F64" w:rsidP="00652DD7">
      <w:pPr>
        <w:autoSpaceDE w:val="0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муниципального</w:t>
      </w:r>
      <w:r w:rsidR="00652DD7"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 xml:space="preserve"> округа Семеновский</w:t>
      </w:r>
    </w:p>
    <w:p w14:paraId="02CEF5DC" w14:textId="77777777" w:rsidR="00F35839" w:rsidRPr="00833D28" w:rsidRDefault="00652DD7" w:rsidP="00F35839">
      <w:pPr>
        <w:autoSpaceDE w:val="0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Нижегородской области</w:t>
      </w:r>
    </w:p>
    <w:p w14:paraId="7DC01BE1" w14:textId="58BAAD98" w:rsidR="00652DD7" w:rsidRPr="00833D28" w:rsidRDefault="00652DD7" w:rsidP="00F35839">
      <w:pPr>
        <w:autoSpaceDE w:val="0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  <w:r w:rsidRPr="00833D28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 xml:space="preserve">от № </w:t>
      </w:r>
    </w:p>
    <w:p w14:paraId="4828B582" w14:textId="77777777" w:rsidR="008856B3" w:rsidRPr="00833D28" w:rsidRDefault="008856B3">
      <w:pPr>
        <w:pStyle w:val="ConsPlusNormal"/>
        <w:widowControl/>
        <w:spacing w:before="240" w:after="24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D28">
        <w:rPr>
          <w:rFonts w:ascii="Times New Roman" w:hAnsi="Times New Roman" w:cs="Times New Roman"/>
          <w:b/>
          <w:bCs/>
          <w:sz w:val="24"/>
          <w:szCs w:val="24"/>
        </w:rPr>
        <w:t>2.4. Перечень основных мероприятий муниципальной программы</w:t>
      </w:r>
    </w:p>
    <w:tbl>
      <w:tblPr>
        <w:tblW w:w="1516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2267"/>
        <w:gridCol w:w="851"/>
        <w:gridCol w:w="1321"/>
        <w:gridCol w:w="237"/>
        <w:gridCol w:w="1418"/>
        <w:gridCol w:w="1985"/>
        <w:gridCol w:w="1276"/>
        <w:gridCol w:w="992"/>
        <w:gridCol w:w="1276"/>
        <w:gridCol w:w="1134"/>
        <w:gridCol w:w="1134"/>
        <w:gridCol w:w="1276"/>
      </w:tblGrid>
      <w:tr w:rsidR="00052903" w:rsidRPr="00833D28" w14:paraId="11533E9A" w14:textId="0565F575" w:rsidTr="009B28F8">
        <w:trPr>
          <w:cantSplit/>
          <w:trHeight w:val="1022"/>
        </w:trPr>
        <w:tc>
          <w:tcPr>
            <w:tcW w:w="2267" w:type="dxa"/>
            <w:vMerge w:val="restart"/>
          </w:tcPr>
          <w:p w14:paraId="5CC81A2F" w14:textId="77777777" w:rsidR="00052903" w:rsidRPr="00833D28" w:rsidRDefault="00052903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Наименование мероприятия </w:t>
            </w:r>
          </w:p>
        </w:tc>
        <w:tc>
          <w:tcPr>
            <w:tcW w:w="851" w:type="dxa"/>
            <w:vMerge w:val="restart"/>
          </w:tcPr>
          <w:p w14:paraId="03A174BD" w14:textId="77777777" w:rsidR="00052903" w:rsidRPr="00833D28" w:rsidRDefault="00052903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Категория расходов </w:t>
            </w:r>
          </w:p>
        </w:tc>
        <w:tc>
          <w:tcPr>
            <w:tcW w:w="1558" w:type="dxa"/>
            <w:gridSpan w:val="2"/>
            <w:vMerge w:val="restart"/>
          </w:tcPr>
          <w:p w14:paraId="64082D35" w14:textId="77777777" w:rsidR="00052903" w:rsidRPr="00833D28" w:rsidRDefault="00052903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Сроки выполнения </w:t>
            </w:r>
          </w:p>
        </w:tc>
        <w:tc>
          <w:tcPr>
            <w:tcW w:w="1418" w:type="dxa"/>
            <w:vMerge w:val="restart"/>
          </w:tcPr>
          <w:p w14:paraId="28BB2D16" w14:textId="77777777" w:rsidR="00052903" w:rsidRPr="00833D28" w:rsidRDefault="00052903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Исполнители мероприятий </w:t>
            </w:r>
          </w:p>
        </w:tc>
        <w:tc>
          <w:tcPr>
            <w:tcW w:w="9073" w:type="dxa"/>
            <w:gridSpan w:val="7"/>
          </w:tcPr>
          <w:p w14:paraId="33862F7E" w14:textId="61B5E7FA" w:rsidR="00052903" w:rsidRPr="00833D28" w:rsidRDefault="00052903" w:rsidP="00A4465C">
            <w:pPr>
              <w:widowControl/>
              <w:suppressAutoHyphens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28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(по годам) за счет средств федерального, областного и местного бюджета, тыс. рублей</w:t>
            </w:r>
          </w:p>
        </w:tc>
      </w:tr>
      <w:tr w:rsidR="00405A41" w:rsidRPr="00833D28" w14:paraId="62C38D13" w14:textId="77777777" w:rsidTr="009B28F8">
        <w:trPr>
          <w:cantSplit/>
        </w:trPr>
        <w:tc>
          <w:tcPr>
            <w:tcW w:w="2267" w:type="dxa"/>
            <w:vMerge/>
          </w:tcPr>
          <w:p w14:paraId="41954867" w14:textId="77777777" w:rsidR="00405A41" w:rsidRPr="00833D28" w:rsidRDefault="00405A41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17076293" w14:textId="77777777" w:rsidR="00405A41" w:rsidRPr="00833D28" w:rsidRDefault="00405A41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558" w:type="dxa"/>
            <w:gridSpan w:val="2"/>
            <w:vMerge/>
          </w:tcPr>
          <w:p w14:paraId="115D5C00" w14:textId="77777777" w:rsidR="00405A41" w:rsidRPr="00833D28" w:rsidRDefault="00405A41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418" w:type="dxa"/>
            <w:vMerge/>
          </w:tcPr>
          <w:p w14:paraId="459F2120" w14:textId="77777777" w:rsidR="00405A41" w:rsidRPr="00833D28" w:rsidRDefault="00405A41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04C69A27" w14:textId="77777777" w:rsidR="00405A41" w:rsidRPr="00833D28" w:rsidRDefault="00405A41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276" w:type="dxa"/>
          </w:tcPr>
          <w:p w14:paraId="447F70F7" w14:textId="46012A35" w:rsidR="00405A41" w:rsidRPr="00833D28" w:rsidRDefault="00405A41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2024</w:t>
            </w:r>
          </w:p>
        </w:tc>
        <w:tc>
          <w:tcPr>
            <w:tcW w:w="992" w:type="dxa"/>
          </w:tcPr>
          <w:p w14:paraId="681D9E6D" w14:textId="335E045A" w:rsidR="00405A41" w:rsidRPr="00833D28" w:rsidRDefault="00405A41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2025</w:t>
            </w:r>
          </w:p>
        </w:tc>
        <w:tc>
          <w:tcPr>
            <w:tcW w:w="1276" w:type="dxa"/>
          </w:tcPr>
          <w:p w14:paraId="5353AE9D" w14:textId="552FE779" w:rsidR="00405A41" w:rsidRPr="00833D28" w:rsidRDefault="00A512F1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    </w:t>
            </w:r>
            <w:r w:rsidR="00405A41"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2026</w:t>
            </w:r>
          </w:p>
        </w:tc>
        <w:tc>
          <w:tcPr>
            <w:tcW w:w="1134" w:type="dxa"/>
          </w:tcPr>
          <w:p w14:paraId="280B345E" w14:textId="1B11F413" w:rsidR="00405A41" w:rsidRPr="00833D28" w:rsidRDefault="00405A41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2027</w:t>
            </w:r>
          </w:p>
        </w:tc>
        <w:tc>
          <w:tcPr>
            <w:tcW w:w="1134" w:type="dxa"/>
          </w:tcPr>
          <w:p w14:paraId="4C99A291" w14:textId="0FCA5456" w:rsidR="00405A41" w:rsidRPr="00833D28" w:rsidRDefault="00405A41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2028</w:t>
            </w:r>
          </w:p>
        </w:tc>
        <w:tc>
          <w:tcPr>
            <w:tcW w:w="1276" w:type="dxa"/>
          </w:tcPr>
          <w:p w14:paraId="4C5E8FE8" w14:textId="51628BCA" w:rsidR="00405A41" w:rsidRPr="00833D28" w:rsidRDefault="00405A41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ВСЕГО</w:t>
            </w:r>
          </w:p>
        </w:tc>
      </w:tr>
      <w:tr w:rsidR="00405A41" w:rsidRPr="00833D28" w14:paraId="2A0FE6A4" w14:textId="77777777" w:rsidTr="009B28F8">
        <w:trPr>
          <w:cantSplit/>
          <w:trHeight w:val="452"/>
        </w:trPr>
        <w:tc>
          <w:tcPr>
            <w:tcW w:w="6094" w:type="dxa"/>
            <w:gridSpan w:val="5"/>
            <w:vMerge w:val="restart"/>
          </w:tcPr>
          <w:p w14:paraId="0307EAEC" w14:textId="77777777" w:rsidR="00405A41" w:rsidRPr="00833D28" w:rsidRDefault="00405A41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Цель Программы: повышение уровня и качества жизни граждан, нуждающихся в социальной поддержке, развитие адресных форм социальной защиты населения</w:t>
            </w:r>
          </w:p>
        </w:tc>
        <w:tc>
          <w:tcPr>
            <w:tcW w:w="1985" w:type="dxa"/>
          </w:tcPr>
          <w:p w14:paraId="61CC0B1E" w14:textId="77777777" w:rsidR="00405A41" w:rsidRPr="00833D28" w:rsidRDefault="00405A41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0D85E" w14:textId="7C22F09E" w:rsidR="00405A41" w:rsidRPr="00833D28" w:rsidRDefault="00405A41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hAnsi="Times New Roman" w:cs="Times New Roman"/>
                <w:sz w:val="24"/>
                <w:szCs w:val="24"/>
              </w:rPr>
              <w:t>4 099,2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95A59" w14:textId="4A71E28D" w:rsidR="00405A41" w:rsidRPr="00833D28" w:rsidRDefault="00405A41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hAnsi="Times New Roman" w:cs="Times New Roman"/>
                <w:sz w:val="24"/>
                <w:szCs w:val="24"/>
              </w:rPr>
              <w:t>5 570,5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BFE1F" w14:textId="6D73E794" w:rsidR="00405A41" w:rsidRPr="00833D28" w:rsidRDefault="00630CF6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6 323,9</w:t>
            </w:r>
          </w:p>
        </w:tc>
        <w:tc>
          <w:tcPr>
            <w:tcW w:w="1134" w:type="dxa"/>
          </w:tcPr>
          <w:p w14:paraId="723E69C4" w14:textId="1C3655B8" w:rsidR="00405A41" w:rsidRPr="00833D28" w:rsidRDefault="00630CF6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9 048,8</w:t>
            </w:r>
          </w:p>
        </w:tc>
        <w:tc>
          <w:tcPr>
            <w:tcW w:w="1134" w:type="dxa"/>
          </w:tcPr>
          <w:p w14:paraId="09BCDA4A" w14:textId="08FFEAEA" w:rsidR="00405A41" w:rsidRPr="00833D28" w:rsidRDefault="00630CF6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6 499,3</w:t>
            </w:r>
          </w:p>
        </w:tc>
        <w:tc>
          <w:tcPr>
            <w:tcW w:w="1276" w:type="dxa"/>
            <w:vAlign w:val="center"/>
          </w:tcPr>
          <w:p w14:paraId="42A0B36B" w14:textId="135A3733" w:rsidR="00405A41" w:rsidRPr="00833D28" w:rsidRDefault="00630CF6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31 541,7</w:t>
            </w:r>
          </w:p>
        </w:tc>
      </w:tr>
      <w:tr w:rsidR="004E6913" w:rsidRPr="00833D28" w14:paraId="470C38B2" w14:textId="77777777" w:rsidTr="003B2A80">
        <w:trPr>
          <w:cantSplit/>
          <w:trHeight w:val="563"/>
        </w:trPr>
        <w:tc>
          <w:tcPr>
            <w:tcW w:w="6094" w:type="dxa"/>
            <w:gridSpan w:val="5"/>
            <w:vMerge/>
          </w:tcPr>
          <w:p w14:paraId="3F0FE217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5F617541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727FF4C2" w14:textId="25611DAB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31DDB16F" w14:textId="19BBF5C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20ECCC03" w14:textId="5AD07FCD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5E771A40" w14:textId="2CFD485D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347835A3" w14:textId="0BCDDAED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375B5D04" w14:textId="2D0F067A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0</w:t>
            </w:r>
          </w:p>
        </w:tc>
      </w:tr>
      <w:tr w:rsidR="00405A41" w:rsidRPr="00833D28" w14:paraId="2DCA864E" w14:textId="77777777" w:rsidTr="00477F48">
        <w:trPr>
          <w:cantSplit/>
          <w:trHeight w:val="550"/>
        </w:trPr>
        <w:tc>
          <w:tcPr>
            <w:tcW w:w="6094" w:type="dxa"/>
            <w:gridSpan w:val="5"/>
            <w:vMerge/>
          </w:tcPr>
          <w:p w14:paraId="3AE7E120" w14:textId="77777777" w:rsidR="00405A41" w:rsidRPr="00833D28" w:rsidRDefault="00405A41" w:rsidP="00C269B7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6CB46802" w14:textId="77777777" w:rsidR="00405A41" w:rsidRPr="00833D28" w:rsidRDefault="00405A41" w:rsidP="00C269B7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D429" w14:textId="69904627" w:rsidR="00405A41" w:rsidRPr="00833D28" w:rsidRDefault="00405A41" w:rsidP="00477F48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155,9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BD841" w14:textId="5EE037AF" w:rsidR="00405A41" w:rsidRPr="00833D28" w:rsidRDefault="00405A41" w:rsidP="00477F48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155,9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3E14B" w14:textId="2DF85F07" w:rsidR="00405A41" w:rsidRPr="00833D28" w:rsidRDefault="00A512F1" w:rsidP="00477F48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4B5BA55B" w14:textId="5CDC94F8" w:rsidR="00405A41" w:rsidRPr="00833D28" w:rsidRDefault="00477F48" w:rsidP="00477F48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140,3</w:t>
            </w:r>
          </w:p>
        </w:tc>
        <w:tc>
          <w:tcPr>
            <w:tcW w:w="1134" w:type="dxa"/>
            <w:vAlign w:val="center"/>
          </w:tcPr>
          <w:p w14:paraId="79B254C4" w14:textId="34C3620A" w:rsidR="00405A41" w:rsidRPr="00833D28" w:rsidRDefault="00477F48" w:rsidP="00477F48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140,3</w:t>
            </w:r>
          </w:p>
        </w:tc>
        <w:tc>
          <w:tcPr>
            <w:tcW w:w="1276" w:type="dxa"/>
            <w:vAlign w:val="center"/>
          </w:tcPr>
          <w:p w14:paraId="6C26F67A" w14:textId="2D0C5B02" w:rsidR="00405A41" w:rsidRPr="00833D28" w:rsidRDefault="00A512F1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592,4</w:t>
            </w:r>
          </w:p>
        </w:tc>
      </w:tr>
      <w:tr w:rsidR="00405A41" w:rsidRPr="00833D28" w14:paraId="06CB9B73" w14:textId="77777777" w:rsidTr="009B28F8">
        <w:trPr>
          <w:cantSplit/>
          <w:trHeight w:val="538"/>
        </w:trPr>
        <w:tc>
          <w:tcPr>
            <w:tcW w:w="6094" w:type="dxa"/>
            <w:gridSpan w:val="5"/>
            <w:vMerge/>
          </w:tcPr>
          <w:p w14:paraId="4D8F2C09" w14:textId="77777777" w:rsidR="00405A41" w:rsidRPr="00833D28" w:rsidRDefault="00405A41" w:rsidP="00C269B7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08993CF9" w14:textId="77777777" w:rsidR="00405A41" w:rsidRPr="00833D28" w:rsidRDefault="00405A41" w:rsidP="00C269B7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96B91" w14:textId="57266053" w:rsidR="00405A41" w:rsidRPr="00833D28" w:rsidRDefault="00405A41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3 </w:t>
            </w:r>
            <w:r w:rsidR="00F4384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404F67" w14:textId="748720EE" w:rsidR="00405A41" w:rsidRPr="00833D28" w:rsidRDefault="00405A41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5 414,6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32DEF6" w14:textId="72C1E002" w:rsidR="00405A41" w:rsidRPr="00833D28" w:rsidRDefault="00A512F1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A512F1">
              <w:rPr>
                <w:rFonts w:ascii="Times New Roman" w:hAnsi="Times New Roman" w:cs="Times New Roman"/>
                <w:bCs/>
                <w:sz w:val="24"/>
                <w:szCs w:val="24"/>
              </w:rPr>
              <w:t>6 323,9</w:t>
            </w:r>
          </w:p>
        </w:tc>
        <w:tc>
          <w:tcPr>
            <w:tcW w:w="1134" w:type="dxa"/>
          </w:tcPr>
          <w:p w14:paraId="5354A732" w14:textId="18DB91C8" w:rsidR="00405A41" w:rsidRPr="00833D28" w:rsidRDefault="00F43847" w:rsidP="005E1C72">
            <w:pPr>
              <w:widowControl/>
              <w:suppressAutoHyphens w:val="0"/>
              <w:spacing w:after="160" w:line="259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8 908,5</w:t>
            </w:r>
          </w:p>
        </w:tc>
        <w:tc>
          <w:tcPr>
            <w:tcW w:w="1134" w:type="dxa"/>
          </w:tcPr>
          <w:p w14:paraId="260485A0" w14:textId="1A94D49A" w:rsidR="00405A41" w:rsidRPr="00833D28" w:rsidRDefault="00F43847" w:rsidP="005E1C72">
            <w:pPr>
              <w:widowControl/>
              <w:suppressAutoHyphens w:val="0"/>
              <w:spacing w:after="160" w:line="259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6 359,0</w:t>
            </w:r>
          </w:p>
        </w:tc>
        <w:tc>
          <w:tcPr>
            <w:tcW w:w="1276" w:type="dxa"/>
            <w:vAlign w:val="center"/>
          </w:tcPr>
          <w:p w14:paraId="29A05437" w14:textId="7A4A9A88" w:rsidR="00405A41" w:rsidRPr="00833D28" w:rsidRDefault="00223449" w:rsidP="005E1C72">
            <w:pPr>
              <w:widowControl/>
              <w:suppressAutoHyphens w:val="0"/>
              <w:spacing w:after="160" w:line="259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 xml:space="preserve"> </w:t>
            </w:r>
            <w:r w:rsidR="00F43847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30</w:t>
            </w:r>
            <w:r w:rsidR="00A512F1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 949,3</w:t>
            </w:r>
          </w:p>
        </w:tc>
      </w:tr>
      <w:tr w:rsidR="00405A41" w:rsidRPr="00833D28" w14:paraId="49BDCCF0" w14:textId="77777777" w:rsidTr="009B28F8">
        <w:trPr>
          <w:cantSplit/>
          <w:trHeight w:val="465"/>
        </w:trPr>
        <w:tc>
          <w:tcPr>
            <w:tcW w:w="6094" w:type="dxa"/>
            <w:gridSpan w:val="5"/>
            <w:vMerge w:val="restart"/>
          </w:tcPr>
          <w:p w14:paraId="4C17399B" w14:textId="512D6DC5" w:rsidR="00405A41" w:rsidRPr="00833D28" w:rsidRDefault="00405A41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1. Предоставление мер социальной поддержки отдельным категориям граждан</w:t>
            </w:r>
            <w:r w:rsidRPr="00833D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</w:tcPr>
          <w:p w14:paraId="3209DD4E" w14:textId="77777777" w:rsidR="00405A41" w:rsidRPr="00833D28" w:rsidRDefault="00405A41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21EFC" w14:textId="4D18AF18" w:rsidR="00405A41" w:rsidRPr="00833D28" w:rsidRDefault="00405A41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1 700,0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B6304" w14:textId="033B79C6" w:rsidR="00405A41" w:rsidRPr="00833D28" w:rsidRDefault="00405A41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2 500,0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27682" w14:textId="2CD67B3E" w:rsidR="00405A41" w:rsidRPr="00833D28" w:rsidRDefault="00824FA6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3000,0</w:t>
            </w:r>
          </w:p>
        </w:tc>
        <w:tc>
          <w:tcPr>
            <w:tcW w:w="1134" w:type="dxa"/>
          </w:tcPr>
          <w:p w14:paraId="7F598B78" w14:textId="31B0F156" w:rsidR="00405A41" w:rsidRPr="00833D28" w:rsidRDefault="00824FA6" w:rsidP="00C269B7">
            <w:pPr>
              <w:widowControl/>
              <w:suppressAutoHyphens w:val="0"/>
              <w:spacing w:after="160" w:line="259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3000,0</w:t>
            </w:r>
          </w:p>
        </w:tc>
        <w:tc>
          <w:tcPr>
            <w:tcW w:w="1134" w:type="dxa"/>
          </w:tcPr>
          <w:p w14:paraId="5806DBE5" w14:textId="427B61AE" w:rsidR="00405A41" w:rsidRPr="00833D28" w:rsidRDefault="00824FA6" w:rsidP="00C269B7">
            <w:pPr>
              <w:widowControl/>
              <w:suppressAutoHyphens w:val="0"/>
              <w:spacing w:after="160" w:line="259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3000,0</w:t>
            </w:r>
          </w:p>
        </w:tc>
        <w:tc>
          <w:tcPr>
            <w:tcW w:w="1276" w:type="dxa"/>
            <w:vAlign w:val="center"/>
          </w:tcPr>
          <w:p w14:paraId="02491BD8" w14:textId="1CB6D6D4" w:rsidR="00405A41" w:rsidRPr="00833D28" w:rsidRDefault="00824FA6" w:rsidP="00C269B7">
            <w:pPr>
              <w:widowControl/>
              <w:suppressAutoHyphens w:val="0"/>
              <w:spacing w:after="160" w:line="259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13 200,0</w:t>
            </w:r>
          </w:p>
        </w:tc>
      </w:tr>
      <w:tr w:rsidR="004E6913" w:rsidRPr="00833D28" w14:paraId="7140B02F" w14:textId="77777777" w:rsidTr="007919F9">
        <w:trPr>
          <w:cantSplit/>
          <w:trHeight w:val="581"/>
        </w:trPr>
        <w:tc>
          <w:tcPr>
            <w:tcW w:w="6094" w:type="dxa"/>
            <w:gridSpan w:val="5"/>
            <w:vMerge/>
          </w:tcPr>
          <w:p w14:paraId="116BF81F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761A7B13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701D5CCA" w14:textId="26BCA12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317D9AF5" w14:textId="2D7F2126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3AAE804C" w14:textId="01276954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59711A53" w14:textId="1396304D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0FA61F6F" w14:textId="03C7C6B4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537CAE89" w14:textId="1A2EC772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4E6913" w:rsidRPr="00833D28" w14:paraId="0610A9B7" w14:textId="77777777" w:rsidTr="007919F9">
        <w:trPr>
          <w:cantSplit/>
          <w:trHeight w:val="561"/>
        </w:trPr>
        <w:tc>
          <w:tcPr>
            <w:tcW w:w="6094" w:type="dxa"/>
            <w:gridSpan w:val="5"/>
            <w:vMerge/>
          </w:tcPr>
          <w:p w14:paraId="59B3E2EC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65156EA5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14:paraId="0A348EE3" w14:textId="600069AB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1D5A4E18" w14:textId="0AE2C122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2C72A7F7" w14:textId="3817E588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56E1124B" w14:textId="221E9ADE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5D61320D" w14:textId="0B280853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45A27FE1" w14:textId="73108F95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824FA6" w:rsidRPr="00833D28" w14:paraId="04B62D65" w14:textId="77777777" w:rsidTr="00824FA6">
        <w:trPr>
          <w:cantSplit/>
          <w:trHeight w:val="838"/>
        </w:trPr>
        <w:tc>
          <w:tcPr>
            <w:tcW w:w="6094" w:type="dxa"/>
            <w:gridSpan w:val="5"/>
            <w:vMerge/>
          </w:tcPr>
          <w:p w14:paraId="484B9631" w14:textId="77777777" w:rsidR="00824FA6" w:rsidRPr="00833D28" w:rsidRDefault="00824FA6" w:rsidP="00824FA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16CD9EEF" w14:textId="77777777" w:rsidR="00824FA6" w:rsidRPr="00833D28" w:rsidRDefault="00824FA6" w:rsidP="00824FA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0144D" w14:textId="6C1D936C" w:rsidR="00824FA6" w:rsidRPr="00833D28" w:rsidRDefault="00824FA6" w:rsidP="00824FA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1 700,0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7B7B1" w14:textId="5840531D" w:rsidR="00824FA6" w:rsidRPr="00833D28" w:rsidRDefault="00824FA6" w:rsidP="00824FA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2 500,0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F0CD1" w14:textId="35B64535" w:rsidR="00824FA6" w:rsidRPr="00833D28" w:rsidRDefault="00824FA6" w:rsidP="00824FA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3000,0</w:t>
            </w:r>
          </w:p>
        </w:tc>
        <w:tc>
          <w:tcPr>
            <w:tcW w:w="1134" w:type="dxa"/>
            <w:vAlign w:val="center"/>
          </w:tcPr>
          <w:p w14:paraId="5846979E" w14:textId="2C89D487" w:rsidR="00824FA6" w:rsidRPr="00833D28" w:rsidRDefault="00824FA6" w:rsidP="00824FA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3000,0</w:t>
            </w:r>
          </w:p>
        </w:tc>
        <w:tc>
          <w:tcPr>
            <w:tcW w:w="1134" w:type="dxa"/>
            <w:vAlign w:val="center"/>
          </w:tcPr>
          <w:p w14:paraId="042FB68A" w14:textId="3EAB0374" w:rsidR="00824FA6" w:rsidRPr="00833D28" w:rsidRDefault="00824FA6" w:rsidP="00824FA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3000,0</w:t>
            </w:r>
          </w:p>
        </w:tc>
        <w:tc>
          <w:tcPr>
            <w:tcW w:w="1276" w:type="dxa"/>
            <w:vAlign w:val="center"/>
          </w:tcPr>
          <w:p w14:paraId="655B9028" w14:textId="237DA397" w:rsidR="00824FA6" w:rsidRPr="00833D28" w:rsidRDefault="00824FA6" w:rsidP="00824FA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13 200,0</w:t>
            </w:r>
          </w:p>
        </w:tc>
      </w:tr>
      <w:tr w:rsidR="00405A41" w:rsidRPr="00833D28" w14:paraId="1CD07751" w14:textId="77777777" w:rsidTr="00C15B0E">
        <w:tblPrEx>
          <w:tblCellMar>
            <w:left w:w="108" w:type="dxa"/>
            <w:right w:w="108" w:type="dxa"/>
          </w:tblCellMar>
        </w:tblPrEx>
        <w:trPr>
          <w:cantSplit/>
          <w:trHeight w:val="832"/>
        </w:trPr>
        <w:tc>
          <w:tcPr>
            <w:tcW w:w="2267" w:type="dxa"/>
            <w:vMerge w:val="restart"/>
          </w:tcPr>
          <w:p w14:paraId="5595FDE8" w14:textId="77777777" w:rsidR="00405A41" w:rsidRPr="00833D28" w:rsidRDefault="00405A41" w:rsidP="00BA689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lastRenderedPageBreak/>
              <w:t>2. Социальная поддержка малоимущих граждан при газификации домовладений</w:t>
            </w:r>
          </w:p>
        </w:tc>
        <w:tc>
          <w:tcPr>
            <w:tcW w:w="851" w:type="dxa"/>
            <w:vMerge w:val="restart"/>
          </w:tcPr>
          <w:p w14:paraId="763A9760" w14:textId="77777777" w:rsidR="00405A41" w:rsidRPr="00833D28" w:rsidRDefault="00405A41" w:rsidP="00BA689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Прочие расходы </w:t>
            </w:r>
          </w:p>
        </w:tc>
        <w:tc>
          <w:tcPr>
            <w:tcW w:w="1321" w:type="dxa"/>
            <w:vMerge w:val="restart"/>
          </w:tcPr>
          <w:p w14:paraId="40CE45DF" w14:textId="0A32F980" w:rsidR="00405A41" w:rsidRPr="00833D28" w:rsidRDefault="00405A41" w:rsidP="00BA689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2024-2026</w:t>
            </w:r>
          </w:p>
        </w:tc>
        <w:tc>
          <w:tcPr>
            <w:tcW w:w="1655" w:type="dxa"/>
            <w:gridSpan w:val="2"/>
            <w:vMerge w:val="restart"/>
          </w:tcPr>
          <w:p w14:paraId="445B4990" w14:textId="3B94F8A1" w:rsidR="00405A41" w:rsidRPr="00833D28" w:rsidRDefault="00405A41" w:rsidP="00BA689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Администрация </w:t>
            </w:r>
            <w:r w:rsidR="00400A1F" w:rsidRPr="00400A1F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муниципального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 округа Семеновский</w:t>
            </w:r>
          </w:p>
        </w:tc>
        <w:tc>
          <w:tcPr>
            <w:tcW w:w="1985" w:type="dxa"/>
          </w:tcPr>
          <w:p w14:paraId="7D21F313" w14:textId="77777777" w:rsidR="00405A41" w:rsidRPr="00833D28" w:rsidRDefault="00405A41" w:rsidP="00BA689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2C169" w14:textId="42A3B73C" w:rsidR="00405A41" w:rsidRPr="00833D28" w:rsidRDefault="00405A41" w:rsidP="00C15B0E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28E6B" w14:textId="5E8760FF" w:rsidR="00405A41" w:rsidRPr="00833D28" w:rsidRDefault="00405A41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E7E54" w14:textId="5BAF048F" w:rsidR="00405A41" w:rsidRPr="00833D28" w:rsidRDefault="00405A41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89777FA" w14:textId="69F2E18E" w:rsidR="00405A41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75E13E" w14:textId="7519E156" w:rsidR="00405A41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661463D" w14:textId="354D2D9C" w:rsidR="00405A41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</w:t>
            </w:r>
            <w:r w:rsidR="00405A41"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 300,0</w:t>
            </w:r>
          </w:p>
        </w:tc>
      </w:tr>
      <w:tr w:rsidR="004E6913" w:rsidRPr="00833D28" w14:paraId="1849E824" w14:textId="77777777" w:rsidTr="00F245BF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/>
          </w:tcPr>
          <w:p w14:paraId="047E1A26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74BDCE5C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30A2A638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6ACF837D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35F447C0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19AD4F85" w14:textId="06FAEC51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28D05970" w14:textId="63489380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5C03F966" w14:textId="724F788D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436D122B" w14:textId="6E9520C5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636AC6FE" w14:textId="6A171CB3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1F83A47C" w14:textId="634EDC6A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4E6913" w:rsidRPr="00833D28" w14:paraId="3AE147A6" w14:textId="77777777" w:rsidTr="00F245BF">
        <w:tblPrEx>
          <w:tblCellMar>
            <w:left w:w="108" w:type="dxa"/>
            <w:right w:w="108" w:type="dxa"/>
          </w:tblCellMar>
        </w:tblPrEx>
        <w:trPr>
          <w:cantSplit/>
          <w:trHeight w:val="1681"/>
        </w:trPr>
        <w:tc>
          <w:tcPr>
            <w:tcW w:w="2267" w:type="dxa"/>
            <w:vMerge/>
          </w:tcPr>
          <w:p w14:paraId="665B5E4E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5A3DBD23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0D8DC9A6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137DA84B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56AE078E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14:paraId="4F783FAA" w14:textId="6DD0BE5E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532F3DA4" w14:textId="7C2413CE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565C9119" w14:textId="0F18C930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31EB1027" w14:textId="13B4F80A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28C29D09" w14:textId="209C5886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383741BA" w14:textId="1260DB1D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C15B0E" w:rsidRPr="00833D28" w14:paraId="7007951A" w14:textId="77777777" w:rsidTr="004246B6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/>
          </w:tcPr>
          <w:p w14:paraId="6F86854A" w14:textId="7777777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16B46DDC" w14:textId="7777777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22E73BB5" w14:textId="7777777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1BEA5DBB" w14:textId="7777777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091A93A6" w14:textId="7777777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FA870" w14:textId="3FB2EB73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D8BCE" w14:textId="5D5A555C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943BD" w14:textId="5319282E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45E2FFE" w14:textId="072742F5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ABBA447" w14:textId="0840671B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3F884B4" w14:textId="4CF7BA9F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 300,0</w:t>
            </w:r>
          </w:p>
        </w:tc>
      </w:tr>
      <w:tr w:rsidR="00405A41" w:rsidRPr="00833D28" w14:paraId="5B9ECD2A" w14:textId="77777777" w:rsidTr="00C15B0E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 w:val="restart"/>
          </w:tcPr>
          <w:p w14:paraId="6DEFEA9F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3.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Оказание финансовой поддержки социально ориентированным некоммерческим организациям, не являющимся бюджетными учреждениями</w:t>
            </w:r>
          </w:p>
        </w:tc>
        <w:tc>
          <w:tcPr>
            <w:tcW w:w="851" w:type="dxa"/>
            <w:vMerge w:val="restart"/>
          </w:tcPr>
          <w:p w14:paraId="2808D06C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Прочие расходы </w:t>
            </w:r>
          </w:p>
        </w:tc>
        <w:tc>
          <w:tcPr>
            <w:tcW w:w="1321" w:type="dxa"/>
            <w:vMerge w:val="restart"/>
          </w:tcPr>
          <w:p w14:paraId="7530800B" w14:textId="4EA8D798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2024-2026</w:t>
            </w:r>
          </w:p>
        </w:tc>
        <w:tc>
          <w:tcPr>
            <w:tcW w:w="1655" w:type="dxa"/>
            <w:gridSpan w:val="2"/>
            <w:vMerge w:val="restart"/>
          </w:tcPr>
          <w:p w14:paraId="60AD2AC4" w14:textId="0014BDDC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Администрация </w:t>
            </w:r>
            <w:r w:rsidR="00400A1F" w:rsidRPr="00400A1F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муниципального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 округа Семеновский</w:t>
            </w:r>
          </w:p>
        </w:tc>
        <w:tc>
          <w:tcPr>
            <w:tcW w:w="1985" w:type="dxa"/>
          </w:tcPr>
          <w:p w14:paraId="6E4E9C4F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A8B4C" w14:textId="52EE009F" w:rsidR="00405A41" w:rsidRPr="00833D28" w:rsidRDefault="00405A41" w:rsidP="00C15B0E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964,3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E9D21" w14:textId="273BECFE" w:rsidR="00405A41" w:rsidRPr="00833D28" w:rsidRDefault="00405A41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2"/>
                <w:szCs w:val="22"/>
              </w:rPr>
              <w:t>1 135,6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ECF81" w14:textId="2EB611DB" w:rsidR="00405A41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1 563,9</w:t>
            </w:r>
          </w:p>
        </w:tc>
        <w:tc>
          <w:tcPr>
            <w:tcW w:w="1134" w:type="dxa"/>
            <w:vAlign w:val="center"/>
          </w:tcPr>
          <w:p w14:paraId="72FAB2D1" w14:textId="38ACCA3C" w:rsidR="00405A41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1 563,9</w:t>
            </w:r>
          </w:p>
        </w:tc>
        <w:tc>
          <w:tcPr>
            <w:tcW w:w="1134" w:type="dxa"/>
            <w:vAlign w:val="center"/>
          </w:tcPr>
          <w:p w14:paraId="1069C81D" w14:textId="58967C7A" w:rsidR="00405A41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1563,9</w:t>
            </w:r>
          </w:p>
        </w:tc>
        <w:tc>
          <w:tcPr>
            <w:tcW w:w="1276" w:type="dxa"/>
            <w:vAlign w:val="center"/>
          </w:tcPr>
          <w:p w14:paraId="151B83DF" w14:textId="315194D0" w:rsidR="00405A41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6 791,6</w:t>
            </w:r>
          </w:p>
        </w:tc>
      </w:tr>
      <w:tr w:rsidR="004E6913" w:rsidRPr="00833D28" w14:paraId="076465B1" w14:textId="77777777" w:rsidTr="006211D4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/>
          </w:tcPr>
          <w:p w14:paraId="7631A536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699C0A77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224A6F31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1C987D39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2108C60E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23E35119" w14:textId="5012296F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62AAECF8" w14:textId="63CC571F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5251CB79" w14:textId="31372B43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36ABC5C7" w14:textId="1D54803D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2C8B9F74" w14:textId="4DC86E0A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26F7B195" w14:textId="452EB968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4E6913" w:rsidRPr="00833D28" w14:paraId="65C14F79" w14:textId="77777777" w:rsidTr="006211D4">
        <w:tblPrEx>
          <w:tblCellMar>
            <w:left w:w="108" w:type="dxa"/>
            <w:right w:w="108" w:type="dxa"/>
          </w:tblCellMar>
        </w:tblPrEx>
        <w:trPr>
          <w:cantSplit/>
          <w:trHeight w:val="750"/>
        </w:trPr>
        <w:tc>
          <w:tcPr>
            <w:tcW w:w="2267" w:type="dxa"/>
            <w:vMerge/>
          </w:tcPr>
          <w:p w14:paraId="319DF27F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136CB8A6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4CF468DC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57678E5F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3ACDB32B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14:paraId="6602D723" w14:textId="2C836B81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16044BFC" w14:textId="48BFF640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3DE3B619" w14:textId="0756CC8C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03B75D93" w14:textId="1D325338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1CA8A643" w14:textId="2EAF602A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63CDB5B8" w14:textId="0370E25C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C15B0E" w:rsidRPr="00833D28" w14:paraId="00366AB6" w14:textId="77777777" w:rsidTr="00F427F3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/>
          </w:tcPr>
          <w:p w14:paraId="4412C9EC" w14:textId="7777777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1FD92AF8" w14:textId="7777777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69522377" w14:textId="7777777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0F276EFD" w14:textId="7777777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76D9A2D1" w14:textId="7777777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C5AF" w14:textId="30CA65F5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964,3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FB220" w14:textId="6F05C1C2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2"/>
                <w:szCs w:val="22"/>
              </w:rPr>
              <w:t>1 135,6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150A9" w14:textId="1F70D6BD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1 563,9</w:t>
            </w:r>
          </w:p>
        </w:tc>
        <w:tc>
          <w:tcPr>
            <w:tcW w:w="1134" w:type="dxa"/>
            <w:vAlign w:val="center"/>
          </w:tcPr>
          <w:p w14:paraId="4DF1CA6D" w14:textId="46EAE062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1 563,9</w:t>
            </w:r>
          </w:p>
        </w:tc>
        <w:tc>
          <w:tcPr>
            <w:tcW w:w="1134" w:type="dxa"/>
            <w:vAlign w:val="center"/>
          </w:tcPr>
          <w:p w14:paraId="2F97A10C" w14:textId="3BAEF3A2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1563,9</w:t>
            </w:r>
          </w:p>
        </w:tc>
        <w:tc>
          <w:tcPr>
            <w:tcW w:w="1276" w:type="dxa"/>
            <w:vAlign w:val="center"/>
          </w:tcPr>
          <w:p w14:paraId="380057D5" w14:textId="4A3984BA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6 791,6</w:t>
            </w:r>
          </w:p>
        </w:tc>
      </w:tr>
      <w:tr w:rsidR="00405A41" w:rsidRPr="00833D28" w14:paraId="35ECA428" w14:textId="77777777" w:rsidTr="00C15B0E">
        <w:tblPrEx>
          <w:tblCellMar>
            <w:left w:w="108" w:type="dxa"/>
            <w:right w:w="108" w:type="dxa"/>
          </w:tblCellMar>
        </w:tblPrEx>
        <w:trPr>
          <w:cantSplit/>
          <w:trHeight w:val="547"/>
        </w:trPr>
        <w:tc>
          <w:tcPr>
            <w:tcW w:w="2267" w:type="dxa"/>
            <w:vMerge w:val="restart"/>
          </w:tcPr>
          <w:p w14:paraId="42A883E9" w14:textId="51A830D2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4. Расходы на предоставление ежегодной единовременной 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lastRenderedPageBreak/>
              <w:t xml:space="preserve">денежной выплаты лицам, удостоенным звания «Почетный гражданин </w:t>
            </w:r>
            <w:r w:rsidR="00400A1F" w:rsidRPr="00400A1F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муниципального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 округа Семеновский Нижегородской области»</w:t>
            </w:r>
          </w:p>
        </w:tc>
        <w:tc>
          <w:tcPr>
            <w:tcW w:w="851" w:type="dxa"/>
            <w:vMerge w:val="restart"/>
          </w:tcPr>
          <w:p w14:paraId="55D95989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lastRenderedPageBreak/>
              <w:t xml:space="preserve">Прочие расходы </w:t>
            </w:r>
          </w:p>
        </w:tc>
        <w:tc>
          <w:tcPr>
            <w:tcW w:w="1321" w:type="dxa"/>
            <w:vMerge w:val="restart"/>
          </w:tcPr>
          <w:p w14:paraId="0E4CC779" w14:textId="13DA4893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2024-2026</w:t>
            </w:r>
          </w:p>
        </w:tc>
        <w:tc>
          <w:tcPr>
            <w:tcW w:w="1655" w:type="dxa"/>
            <w:gridSpan w:val="2"/>
            <w:vMerge w:val="restart"/>
          </w:tcPr>
          <w:p w14:paraId="328D133F" w14:textId="242740CA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Совет депутатов </w:t>
            </w:r>
            <w:r w:rsidR="00400A1F" w:rsidRPr="00400A1F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муниципальн</w:t>
            </w:r>
            <w:r w:rsidR="00400A1F" w:rsidRPr="00400A1F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lastRenderedPageBreak/>
              <w:t xml:space="preserve">ого 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округа Семеновский </w:t>
            </w:r>
          </w:p>
          <w:p w14:paraId="69282AC1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(по согласованию)</w:t>
            </w:r>
          </w:p>
        </w:tc>
        <w:tc>
          <w:tcPr>
            <w:tcW w:w="1985" w:type="dxa"/>
          </w:tcPr>
          <w:p w14:paraId="44FD2A45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C47E6" w14:textId="1ACD749B" w:rsidR="00405A41" w:rsidRPr="00833D28" w:rsidRDefault="00405A41" w:rsidP="00C15B0E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F350B" w14:textId="56FF1AC6" w:rsidR="00405A41" w:rsidRPr="00833D28" w:rsidRDefault="00405A41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D5D1" w14:textId="54A600FF" w:rsidR="00405A41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260,0</w:t>
            </w:r>
          </w:p>
        </w:tc>
        <w:tc>
          <w:tcPr>
            <w:tcW w:w="1134" w:type="dxa"/>
            <w:vAlign w:val="center"/>
          </w:tcPr>
          <w:p w14:paraId="3318D977" w14:textId="5D534622" w:rsidR="00405A41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260,0</w:t>
            </w:r>
          </w:p>
        </w:tc>
        <w:tc>
          <w:tcPr>
            <w:tcW w:w="1134" w:type="dxa"/>
            <w:vAlign w:val="center"/>
          </w:tcPr>
          <w:p w14:paraId="093A811E" w14:textId="7FCBAE5A" w:rsidR="00405A41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260,0</w:t>
            </w:r>
          </w:p>
        </w:tc>
        <w:tc>
          <w:tcPr>
            <w:tcW w:w="1276" w:type="dxa"/>
            <w:vAlign w:val="center"/>
          </w:tcPr>
          <w:p w14:paraId="70317F46" w14:textId="024BB1D9" w:rsidR="00405A41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1</w:t>
            </w:r>
            <w:r w:rsidR="007D3466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26</w:t>
            </w:r>
            <w:r w:rsidR="00405A41"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0,0</w:t>
            </w:r>
          </w:p>
        </w:tc>
      </w:tr>
      <w:tr w:rsidR="00405A41" w:rsidRPr="00833D28" w14:paraId="006375B3" w14:textId="77777777" w:rsidTr="009B28F8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/>
          </w:tcPr>
          <w:p w14:paraId="52625298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210776AD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36607C14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2E84CBB5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37879A53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3A9349B8" w14:textId="33055CB6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Align w:val="center"/>
          </w:tcPr>
          <w:p w14:paraId="3F7FE386" w14:textId="7409B22D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276" w:type="dxa"/>
            <w:vAlign w:val="center"/>
          </w:tcPr>
          <w:p w14:paraId="284850B1" w14:textId="6C041795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134" w:type="dxa"/>
          </w:tcPr>
          <w:p w14:paraId="610EB666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134" w:type="dxa"/>
          </w:tcPr>
          <w:p w14:paraId="3000845F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276" w:type="dxa"/>
            <w:vAlign w:val="center"/>
          </w:tcPr>
          <w:p w14:paraId="794C54F0" w14:textId="247823C2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</w:tr>
      <w:tr w:rsidR="004E6913" w:rsidRPr="00833D28" w14:paraId="21C192CF" w14:textId="77777777" w:rsidTr="00535AF9">
        <w:tblPrEx>
          <w:tblCellMar>
            <w:left w:w="108" w:type="dxa"/>
            <w:right w:w="108" w:type="dxa"/>
          </w:tblCellMar>
        </w:tblPrEx>
        <w:trPr>
          <w:cantSplit/>
          <w:trHeight w:val="1681"/>
        </w:trPr>
        <w:tc>
          <w:tcPr>
            <w:tcW w:w="2267" w:type="dxa"/>
            <w:vMerge/>
          </w:tcPr>
          <w:p w14:paraId="02A706E8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5CC0B292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678F6D68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04651BA8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35E2AC96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14:paraId="31C21671" w14:textId="7D4BA13A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7DE3B700" w14:textId="59752FEB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23F085EB" w14:textId="7FBC4254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7F2742C9" w14:textId="5BCB91D3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05BDBFA2" w14:textId="2BA6226C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5D4E5938" w14:textId="1EE30183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C15B0E" w:rsidRPr="00833D28" w14:paraId="2A04CD29" w14:textId="77777777" w:rsidTr="00D521DA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/>
          </w:tcPr>
          <w:p w14:paraId="1A29E465" w14:textId="7777777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542BBE52" w14:textId="7777777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2D314281" w14:textId="7777777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55D12C39" w14:textId="7777777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549A6CFC" w14:textId="7777777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11C41" w14:textId="13AE1B17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5A016" w14:textId="7BD656C2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B47DA" w14:textId="5A16DE10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260,0</w:t>
            </w:r>
          </w:p>
        </w:tc>
        <w:tc>
          <w:tcPr>
            <w:tcW w:w="1134" w:type="dxa"/>
            <w:vAlign w:val="center"/>
          </w:tcPr>
          <w:p w14:paraId="71E61A6E" w14:textId="766D8099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260,0</w:t>
            </w:r>
          </w:p>
        </w:tc>
        <w:tc>
          <w:tcPr>
            <w:tcW w:w="1134" w:type="dxa"/>
            <w:vAlign w:val="center"/>
          </w:tcPr>
          <w:p w14:paraId="0BB3C76F" w14:textId="20BCDFBC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260,0</w:t>
            </w:r>
          </w:p>
        </w:tc>
        <w:tc>
          <w:tcPr>
            <w:tcW w:w="1276" w:type="dxa"/>
            <w:vAlign w:val="center"/>
          </w:tcPr>
          <w:p w14:paraId="0B006A90" w14:textId="142A8824" w:rsidR="00C15B0E" w:rsidRPr="00833D28" w:rsidRDefault="00C15B0E" w:rsidP="00C15B0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10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20,0</w:t>
            </w:r>
          </w:p>
        </w:tc>
      </w:tr>
      <w:tr w:rsidR="00405A41" w:rsidRPr="00833D28" w14:paraId="60B85548" w14:textId="77777777" w:rsidTr="002816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 w:val="restart"/>
          </w:tcPr>
          <w:p w14:paraId="153F763D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5. Материальная помощь ветеранам ВОВ и многодетным семьям в соответствии с п.1.6 постановления Правительства НО от 23.03.2007 № 86 "Об утверждении Порядка предоставления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851" w:type="dxa"/>
            <w:vMerge w:val="restart"/>
          </w:tcPr>
          <w:p w14:paraId="3EA7BB8E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Прочие расходы </w:t>
            </w:r>
          </w:p>
        </w:tc>
        <w:tc>
          <w:tcPr>
            <w:tcW w:w="1321" w:type="dxa"/>
            <w:vMerge w:val="restart"/>
          </w:tcPr>
          <w:p w14:paraId="43D315AC" w14:textId="3E887A7E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2024-2026</w:t>
            </w:r>
          </w:p>
        </w:tc>
        <w:tc>
          <w:tcPr>
            <w:tcW w:w="1655" w:type="dxa"/>
            <w:gridSpan w:val="2"/>
            <w:vMerge w:val="restart"/>
          </w:tcPr>
          <w:p w14:paraId="13F32E38" w14:textId="52F7DB83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Администрация </w:t>
            </w:r>
            <w:r w:rsidR="00400A1F" w:rsidRPr="00400A1F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муниципального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 округа Семеновский</w:t>
            </w:r>
          </w:p>
        </w:tc>
        <w:tc>
          <w:tcPr>
            <w:tcW w:w="1985" w:type="dxa"/>
          </w:tcPr>
          <w:p w14:paraId="7340DFCD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2917C" w14:textId="01854434" w:rsidR="00405A41" w:rsidRPr="00833D28" w:rsidRDefault="00405A41" w:rsidP="002816B7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2"/>
                <w:szCs w:val="22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4125F" w14:textId="2FA7DF7A" w:rsidR="00405A41" w:rsidRPr="00833D28" w:rsidRDefault="00405A41" w:rsidP="002816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19590" w14:textId="5A9E7CEB" w:rsidR="00405A41" w:rsidRPr="00833D28" w:rsidRDefault="00405A41" w:rsidP="002816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2"/>
                <w:szCs w:val="22"/>
              </w:rPr>
              <w:t>1 000,0</w:t>
            </w:r>
          </w:p>
        </w:tc>
        <w:tc>
          <w:tcPr>
            <w:tcW w:w="1134" w:type="dxa"/>
            <w:vAlign w:val="center"/>
          </w:tcPr>
          <w:p w14:paraId="0A556FB3" w14:textId="7C826F1B" w:rsidR="00405A41" w:rsidRPr="00833D28" w:rsidRDefault="002816B7" w:rsidP="002816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  <w:t>1000,0</w:t>
            </w:r>
          </w:p>
        </w:tc>
        <w:tc>
          <w:tcPr>
            <w:tcW w:w="1134" w:type="dxa"/>
            <w:vAlign w:val="center"/>
          </w:tcPr>
          <w:p w14:paraId="352FCB5E" w14:textId="1E9EF9DF" w:rsidR="00405A41" w:rsidRPr="00833D28" w:rsidRDefault="002816B7" w:rsidP="002816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  <w:t>1 000,0</w:t>
            </w:r>
          </w:p>
        </w:tc>
        <w:tc>
          <w:tcPr>
            <w:tcW w:w="1276" w:type="dxa"/>
            <w:vAlign w:val="center"/>
          </w:tcPr>
          <w:p w14:paraId="484380FD" w14:textId="078CDF73" w:rsidR="00405A41" w:rsidRPr="00833D28" w:rsidRDefault="002816B7" w:rsidP="002816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  <w:t>4</w:t>
            </w:r>
            <w:r w:rsidR="00405A41" w:rsidRPr="00833D28"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  <w:t> 700,0</w:t>
            </w:r>
          </w:p>
        </w:tc>
      </w:tr>
      <w:tr w:rsidR="004E6913" w:rsidRPr="00833D28" w14:paraId="30724469" w14:textId="77777777" w:rsidTr="005E7150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/>
          </w:tcPr>
          <w:p w14:paraId="1AAC902A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69234909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09B5DDCD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210ABACC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33ACD5DD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107A50AD" w14:textId="5CE7F29B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3F75B006" w14:textId="49531154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20EEB258" w14:textId="12CCA85F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5924877D" w14:textId="6155D2AE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708817DC" w14:textId="34803FBE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003C9D7C" w14:textId="059998D0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4E6913" w:rsidRPr="00833D28" w14:paraId="67F5E5C6" w14:textId="77777777" w:rsidTr="005E7150">
        <w:tblPrEx>
          <w:tblCellMar>
            <w:left w:w="108" w:type="dxa"/>
            <w:right w:w="108" w:type="dxa"/>
          </w:tblCellMar>
        </w:tblPrEx>
        <w:trPr>
          <w:cantSplit/>
          <w:trHeight w:val="1681"/>
        </w:trPr>
        <w:tc>
          <w:tcPr>
            <w:tcW w:w="2267" w:type="dxa"/>
            <w:vMerge/>
          </w:tcPr>
          <w:p w14:paraId="2AB749FD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549E289B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528896E7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5D11F887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1578405E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14:paraId="7A1A9D24" w14:textId="50640AB8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6A0B6DE7" w14:textId="28FC1641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538432A0" w14:textId="69EE742F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55F7D28C" w14:textId="371A3065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492D9299" w14:textId="02BF5A6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1196F9B2" w14:textId="30084AE2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2816B7" w:rsidRPr="00833D28" w14:paraId="038656D8" w14:textId="77777777" w:rsidTr="00634C5C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/>
          </w:tcPr>
          <w:p w14:paraId="5F7CBB0A" w14:textId="77777777" w:rsidR="002816B7" w:rsidRPr="00833D28" w:rsidRDefault="002816B7" w:rsidP="002816B7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4F204DDE" w14:textId="77777777" w:rsidR="002816B7" w:rsidRPr="00833D28" w:rsidRDefault="002816B7" w:rsidP="002816B7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25581252" w14:textId="77777777" w:rsidR="002816B7" w:rsidRPr="00833D28" w:rsidRDefault="002816B7" w:rsidP="002816B7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3EC39102" w14:textId="77777777" w:rsidR="002816B7" w:rsidRPr="00833D28" w:rsidRDefault="002816B7" w:rsidP="002816B7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6F9EBC8F" w14:textId="77777777" w:rsidR="002816B7" w:rsidRPr="00833D28" w:rsidRDefault="002816B7" w:rsidP="002816B7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282AF" w14:textId="7DC2782B" w:rsidR="002816B7" w:rsidRPr="00833D28" w:rsidRDefault="002816B7" w:rsidP="002816B7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2"/>
                <w:szCs w:val="22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622C" w14:textId="2A454CAE" w:rsidR="002816B7" w:rsidRPr="00833D28" w:rsidRDefault="002816B7" w:rsidP="002816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E95C" w14:textId="4A0E4A1D" w:rsidR="002816B7" w:rsidRPr="00833D28" w:rsidRDefault="002816B7" w:rsidP="002816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2"/>
                <w:szCs w:val="22"/>
              </w:rPr>
              <w:t>1 000,0</w:t>
            </w:r>
          </w:p>
        </w:tc>
        <w:tc>
          <w:tcPr>
            <w:tcW w:w="1134" w:type="dxa"/>
            <w:vAlign w:val="center"/>
          </w:tcPr>
          <w:p w14:paraId="21DA8FEE" w14:textId="213E1ABF" w:rsidR="002816B7" w:rsidRPr="00833D28" w:rsidRDefault="002816B7" w:rsidP="002816B7">
            <w:pPr>
              <w:widowControl/>
              <w:suppressAutoHyphens w:val="0"/>
              <w:spacing w:after="160" w:line="259" w:lineRule="auto"/>
              <w:ind w:firstLine="0"/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  <w:t>1000,0</w:t>
            </w:r>
          </w:p>
        </w:tc>
        <w:tc>
          <w:tcPr>
            <w:tcW w:w="1134" w:type="dxa"/>
            <w:vAlign w:val="center"/>
          </w:tcPr>
          <w:p w14:paraId="4E23CED0" w14:textId="6694CD8D" w:rsidR="002816B7" w:rsidRPr="00833D28" w:rsidRDefault="002816B7" w:rsidP="002816B7">
            <w:pPr>
              <w:widowControl/>
              <w:suppressAutoHyphens w:val="0"/>
              <w:spacing w:after="160" w:line="259" w:lineRule="auto"/>
              <w:ind w:firstLine="0"/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  <w:t>1 000,0</w:t>
            </w:r>
          </w:p>
        </w:tc>
        <w:tc>
          <w:tcPr>
            <w:tcW w:w="1276" w:type="dxa"/>
            <w:vAlign w:val="center"/>
          </w:tcPr>
          <w:p w14:paraId="4B5B2AD0" w14:textId="5FC542B5" w:rsidR="002816B7" w:rsidRPr="00833D28" w:rsidRDefault="002816B7" w:rsidP="002816B7">
            <w:pPr>
              <w:widowControl/>
              <w:suppressAutoHyphens w:val="0"/>
              <w:spacing w:after="160" w:line="259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  <w:t>4</w:t>
            </w:r>
            <w:r w:rsidRPr="00833D28">
              <w:rPr>
                <w:rFonts w:ascii="Times New Roman" w:eastAsia="Calibri" w:hAnsi="Times New Roman" w:cs="Times New Roman"/>
                <w:sz w:val="22"/>
                <w:szCs w:val="22"/>
                <w:lang w:eastAsia="ar-SA" w:bidi="ar-SA"/>
              </w:rPr>
              <w:t> 700,0</w:t>
            </w:r>
          </w:p>
        </w:tc>
      </w:tr>
      <w:tr w:rsidR="00405A41" w:rsidRPr="00833D28" w14:paraId="200E3013" w14:textId="77777777" w:rsidTr="000F466E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 w:val="restart"/>
          </w:tcPr>
          <w:p w14:paraId="53BE3CE9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lastRenderedPageBreak/>
              <w:t>6.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Предоставление социальных выплат на возмещение части процентной ставки по кредитам, полученным гражданам на газификацию жилья в российских кредитных организациях</w:t>
            </w:r>
          </w:p>
        </w:tc>
        <w:tc>
          <w:tcPr>
            <w:tcW w:w="851" w:type="dxa"/>
            <w:vMerge w:val="restart"/>
          </w:tcPr>
          <w:p w14:paraId="4433A96F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Прочие расходы </w:t>
            </w:r>
          </w:p>
        </w:tc>
        <w:tc>
          <w:tcPr>
            <w:tcW w:w="1321" w:type="dxa"/>
            <w:vMerge w:val="restart"/>
          </w:tcPr>
          <w:p w14:paraId="0CF7EBA8" w14:textId="29CF84B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2024-2026</w:t>
            </w:r>
          </w:p>
        </w:tc>
        <w:tc>
          <w:tcPr>
            <w:tcW w:w="1655" w:type="dxa"/>
            <w:gridSpan w:val="2"/>
            <w:vMerge w:val="restart"/>
          </w:tcPr>
          <w:p w14:paraId="1E1847D4" w14:textId="5DC52F7E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Администрация </w:t>
            </w:r>
            <w:r w:rsidR="00400A1F" w:rsidRPr="00400A1F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муниципального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 округа Семеновский</w:t>
            </w:r>
          </w:p>
        </w:tc>
        <w:tc>
          <w:tcPr>
            <w:tcW w:w="1985" w:type="dxa"/>
          </w:tcPr>
          <w:p w14:paraId="2488418C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53AF9" w14:textId="6F5B7430" w:rsidR="00405A41" w:rsidRPr="00833D28" w:rsidRDefault="00405A41" w:rsidP="000F466E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194,9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42D16" w14:textId="2285520C" w:rsidR="00405A41" w:rsidRPr="00833D28" w:rsidRDefault="00405A41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194,9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27B88" w14:textId="304BE0E5" w:rsidR="00405A41" w:rsidRPr="00833D28" w:rsidRDefault="000F466E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14:paraId="4F108711" w14:textId="428480B8" w:rsidR="00405A41" w:rsidRPr="00833D28" w:rsidRDefault="000F466E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175,4</w:t>
            </w:r>
          </w:p>
        </w:tc>
        <w:tc>
          <w:tcPr>
            <w:tcW w:w="1134" w:type="dxa"/>
            <w:vAlign w:val="center"/>
          </w:tcPr>
          <w:p w14:paraId="7C8F6128" w14:textId="0A576A40" w:rsidR="00405A41" w:rsidRPr="00833D28" w:rsidRDefault="000F466E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175,4</w:t>
            </w:r>
          </w:p>
        </w:tc>
        <w:tc>
          <w:tcPr>
            <w:tcW w:w="1276" w:type="dxa"/>
            <w:vAlign w:val="center"/>
          </w:tcPr>
          <w:p w14:paraId="335A08BE" w14:textId="083E0D0B" w:rsidR="00405A41" w:rsidRPr="00833D28" w:rsidRDefault="000F466E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740,6</w:t>
            </w:r>
          </w:p>
        </w:tc>
      </w:tr>
      <w:tr w:rsidR="004E6913" w:rsidRPr="00833D28" w14:paraId="3A34114B" w14:textId="77777777" w:rsidTr="009D4F55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/>
          </w:tcPr>
          <w:p w14:paraId="5B571494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36BD5D24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19AAECB9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4D4822FD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3731D13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EA04633" w14:textId="18BE12E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5B20577" w14:textId="4EE7E49C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98898A5" w14:textId="313A1375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3D0EEE5A" w14:textId="25F97C92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49EAA1EC" w14:textId="6F2CB51E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854D9CC" w14:textId="238F422E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405A41" w:rsidRPr="00833D28" w14:paraId="6C2DAAB7" w14:textId="77777777" w:rsidTr="000F466E">
        <w:tblPrEx>
          <w:tblCellMar>
            <w:left w:w="108" w:type="dxa"/>
            <w:right w:w="108" w:type="dxa"/>
          </w:tblCellMar>
        </w:tblPrEx>
        <w:trPr>
          <w:cantSplit/>
          <w:trHeight w:val="688"/>
        </w:trPr>
        <w:tc>
          <w:tcPr>
            <w:tcW w:w="2267" w:type="dxa"/>
            <w:vMerge/>
          </w:tcPr>
          <w:p w14:paraId="7A884E32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5A2CE034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06A21777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  <w:tcBorders>
              <w:right w:val="single" w:sz="4" w:space="0" w:color="auto"/>
            </w:tcBorders>
          </w:tcPr>
          <w:p w14:paraId="136AEB47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BB5E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F4FF" w14:textId="6F053FFC" w:rsidR="00405A41" w:rsidRPr="00833D28" w:rsidRDefault="00405A41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155,9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8E69" w14:textId="37748E66" w:rsidR="00405A41" w:rsidRPr="00833D28" w:rsidRDefault="00405A41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155,9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3FB0" w14:textId="0B2D2585" w:rsidR="00405A41" w:rsidRPr="00833D28" w:rsidRDefault="000F466E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C22B" w14:textId="512E8417" w:rsidR="00405A41" w:rsidRPr="00833D28" w:rsidRDefault="000F466E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140,3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A19B" w14:textId="1D1B8FB6" w:rsidR="00405A41" w:rsidRPr="00833D28" w:rsidRDefault="000F466E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140,3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325C" w14:textId="54A860DD" w:rsidR="00405A41" w:rsidRPr="00833D28" w:rsidRDefault="000F466E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592,4</w:t>
            </w:r>
          </w:p>
        </w:tc>
      </w:tr>
      <w:tr w:rsidR="00405A41" w:rsidRPr="00833D28" w14:paraId="134C4077" w14:textId="77777777" w:rsidTr="000F466E">
        <w:tblPrEx>
          <w:tblCellMar>
            <w:left w:w="108" w:type="dxa"/>
            <w:right w:w="108" w:type="dxa"/>
          </w:tblCellMar>
        </w:tblPrEx>
        <w:trPr>
          <w:cantSplit/>
          <w:trHeight w:val="627"/>
        </w:trPr>
        <w:tc>
          <w:tcPr>
            <w:tcW w:w="2267" w:type="dxa"/>
            <w:vMerge/>
          </w:tcPr>
          <w:p w14:paraId="2EFB30A2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75857DF5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1D3E084E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6FD16C2E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030045D" w14:textId="77777777" w:rsidR="00405A41" w:rsidRPr="00833D28" w:rsidRDefault="00405A41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56C8F" w14:textId="29688AE7" w:rsidR="00405A41" w:rsidRPr="00833D28" w:rsidRDefault="00405A41" w:rsidP="000F466E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39,0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26106" w14:textId="2AA57F3C" w:rsidR="00405A41" w:rsidRPr="00833D28" w:rsidRDefault="00405A41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hAnsi="Times New Roman" w:cs="Times New Roman"/>
                <w:bCs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0EA11" w14:textId="35D8F9BB" w:rsidR="00405A41" w:rsidRPr="00833D28" w:rsidRDefault="000F466E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93FBF4" w14:textId="1101B1DF" w:rsidR="00405A41" w:rsidRPr="00833D28" w:rsidRDefault="000F466E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35,1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797A360" w14:textId="45C920BB" w:rsidR="00405A41" w:rsidRPr="00833D28" w:rsidRDefault="000F466E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35,1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6E03B34" w14:textId="6371F64E" w:rsidR="00405A41" w:rsidRPr="00833D28" w:rsidRDefault="000F466E" w:rsidP="000F466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148,2</w:t>
            </w:r>
          </w:p>
        </w:tc>
      </w:tr>
      <w:tr w:rsidR="004E6913" w:rsidRPr="00833D28" w14:paraId="3EC6104D" w14:textId="77777777" w:rsidTr="00F61E00">
        <w:tblPrEx>
          <w:tblCellMar>
            <w:left w:w="108" w:type="dxa"/>
            <w:right w:w="108" w:type="dxa"/>
          </w:tblCellMar>
        </w:tblPrEx>
        <w:trPr>
          <w:cantSplit/>
          <w:trHeight w:val="248"/>
        </w:trPr>
        <w:tc>
          <w:tcPr>
            <w:tcW w:w="2267" w:type="dxa"/>
            <w:vMerge w:val="restart"/>
          </w:tcPr>
          <w:p w14:paraId="6F51D165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7. Обеспечение жильем отдельных категорий граждан, установленных Федеральным законом от 12 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lastRenderedPageBreak/>
              <w:t>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51" w:type="dxa"/>
            <w:vMerge w:val="restart"/>
          </w:tcPr>
          <w:p w14:paraId="30DB0A6D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lastRenderedPageBreak/>
              <w:t xml:space="preserve">Прочие расходы </w:t>
            </w:r>
          </w:p>
        </w:tc>
        <w:tc>
          <w:tcPr>
            <w:tcW w:w="1321" w:type="dxa"/>
            <w:vMerge w:val="restart"/>
          </w:tcPr>
          <w:p w14:paraId="5E2BBF74" w14:textId="0C3AA643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2024-2026</w:t>
            </w:r>
          </w:p>
        </w:tc>
        <w:tc>
          <w:tcPr>
            <w:tcW w:w="1655" w:type="dxa"/>
            <w:gridSpan w:val="2"/>
            <w:vMerge w:val="restart"/>
          </w:tcPr>
          <w:p w14:paraId="4F5CA666" w14:textId="3F1684BD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Администрация </w:t>
            </w:r>
            <w:r w:rsidR="00400A1F" w:rsidRPr="00400A1F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муниципального 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округа Семеновский</w:t>
            </w:r>
          </w:p>
        </w:tc>
        <w:tc>
          <w:tcPr>
            <w:tcW w:w="1985" w:type="dxa"/>
          </w:tcPr>
          <w:p w14:paraId="3068680E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2401571E" w14:textId="5438A161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6277CE0C" w14:textId="1B93EDB8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right="-8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29288C62" w14:textId="1513596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2FD831A2" w14:textId="1E0E24BA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247ACF3E" w14:textId="1FA3B9A1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139E6645" w14:textId="7F636DDE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4E6913" w:rsidRPr="00833D28" w14:paraId="075CFD53" w14:textId="77777777" w:rsidTr="00F61E00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/>
          </w:tcPr>
          <w:p w14:paraId="4F6C2C65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03EFF10B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26FED803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19B1BA97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525001FB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7431FC40" w14:textId="225988AE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3CA70E2C" w14:textId="5FDD40E5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6FD78F9D" w14:textId="460F682F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34D6E1EA" w14:textId="671528F5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781A065B" w14:textId="31D1262E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3BAD6DE0" w14:textId="166D3F1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4E6913" w:rsidRPr="00833D28" w14:paraId="22FE8E50" w14:textId="77777777" w:rsidTr="00F61E00">
        <w:tblPrEx>
          <w:tblCellMar>
            <w:left w:w="108" w:type="dxa"/>
            <w:right w:w="108" w:type="dxa"/>
          </w:tblCellMar>
        </w:tblPrEx>
        <w:trPr>
          <w:cantSplit/>
          <w:trHeight w:val="675"/>
        </w:trPr>
        <w:tc>
          <w:tcPr>
            <w:tcW w:w="2267" w:type="dxa"/>
            <w:vMerge/>
          </w:tcPr>
          <w:p w14:paraId="156F0F8E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60B4691D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04317606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78897AA6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4D333488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14:paraId="3B423033" w14:textId="581CA87E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753FEC91" w14:textId="5E78C64F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306360ED" w14:textId="5A5CAB0D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187E1D7F" w14:textId="3FB2911F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63A216CB" w14:textId="40762702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6F8A2D73" w14:textId="1972C952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4E6913" w:rsidRPr="00833D28" w14:paraId="7458BFED" w14:textId="77777777" w:rsidTr="0073689C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/>
          </w:tcPr>
          <w:p w14:paraId="1AA65E85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7B84C46B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2F702E3D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7DAAAD41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17C58150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14:paraId="74A1136C" w14:textId="301AF035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62730E58" w14:textId="147DFCF8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72FA2666" w14:textId="405E7628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28A3C120" w14:textId="06FB21A4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37CDDE4F" w14:textId="6B4652E3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01A00E7F" w14:textId="5C5158F0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4E6913" w:rsidRPr="00833D28" w14:paraId="4A117286" w14:textId="77777777" w:rsidTr="0073689C">
        <w:tblPrEx>
          <w:tblCellMar>
            <w:left w:w="108" w:type="dxa"/>
            <w:right w:w="108" w:type="dxa"/>
          </w:tblCellMar>
        </w:tblPrEx>
        <w:trPr>
          <w:cantSplit/>
          <w:trHeight w:val="416"/>
        </w:trPr>
        <w:tc>
          <w:tcPr>
            <w:tcW w:w="2267" w:type="dxa"/>
            <w:vMerge w:val="restart"/>
          </w:tcPr>
          <w:p w14:paraId="0BC7E43C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8.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en-US" w:bidi="ar-SA"/>
              </w:rPr>
              <w:t xml:space="preserve"> 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51" w:type="dxa"/>
            <w:vMerge w:val="restart"/>
          </w:tcPr>
          <w:p w14:paraId="0E8B777D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Прочие расходы </w:t>
            </w:r>
          </w:p>
        </w:tc>
        <w:tc>
          <w:tcPr>
            <w:tcW w:w="1321" w:type="dxa"/>
            <w:vMerge w:val="restart"/>
          </w:tcPr>
          <w:p w14:paraId="1773B7E6" w14:textId="3F93D75B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2024-2026</w:t>
            </w:r>
          </w:p>
        </w:tc>
        <w:tc>
          <w:tcPr>
            <w:tcW w:w="1655" w:type="dxa"/>
            <w:gridSpan w:val="2"/>
            <w:vMerge w:val="restart"/>
          </w:tcPr>
          <w:p w14:paraId="4D62C2F4" w14:textId="2002AD9E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Администрация </w:t>
            </w:r>
            <w:r w:rsidR="00400A1F" w:rsidRPr="00400A1F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муниципального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 округа Семеновский</w:t>
            </w:r>
          </w:p>
        </w:tc>
        <w:tc>
          <w:tcPr>
            <w:tcW w:w="1985" w:type="dxa"/>
          </w:tcPr>
          <w:p w14:paraId="60DDE0A8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7F3E6C4B" w14:textId="02E7C1FD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18CD7AA7" w14:textId="1009B824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right="-8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1DE71763" w14:textId="5FE9FD84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5ADBCEFF" w14:textId="03E6C528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09280752" w14:textId="47263838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4578E5B7" w14:textId="6FD63E7C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4E6913" w:rsidRPr="00833D28" w14:paraId="77B683A4" w14:textId="77777777" w:rsidTr="0073689C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/>
          </w:tcPr>
          <w:p w14:paraId="1A635EBE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71364D40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4B3E9339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3AA2DF07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1552E9E9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2091294A" w14:textId="2EAFA9E4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7BE9D113" w14:textId="241549C0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5406B3E5" w14:textId="5FBB0DE2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64B8D9D2" w14:textId="20478806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22090B15" w14:textId="733A1330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20304AE9" w14:textId="5FAD9A65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4E6913" w:rsidRPr="00833D28" w14:paraId="1AD3D497" w14:textId="77777777" w:rsidTr="0073689C">
        <w:tblPrEx>
          <w:tblCellMar>
            <w:left w:w="108" w:type="dxa"/>
            <w:right w:w="108" w:type="dxa"/>
          </w:tblCellMar>
        </w:tblPrEx>
        <w:trPr>
          <w:cantSplit/>
          <w:trHeight w:val="685"/>
        </w:trPr>
        <w:tc>
          <w:tcPr>
            <w:tcW w:w="2267" w:type="dxa"/>
            <w:vMerge/>
          </w:tcPr>
          <w:p w14:paraId="2FE510DB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01C47927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69688D9B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6B0D553D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798C0582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14:paraId="42C18375" w14:textId="26108DB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14DCE57D" w14:textId="64196D8F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795CB8E9" w14:textId="3E8CFD1D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065AE460" w14:textId="15FEFD72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6535D5FF" w14:textId="724DAC31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752EADF0" w14:textId="4FFAD7CE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4E6913" w:rsidRPr="00833D28" w14:paraId="63D09E4A" w14:textId="77777777" w:rsidTr="0073689C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/>
          </w:tcPr>
          <w:p w14:paraId="4B8F56D5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55030923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708262CC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55151934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2574CBB7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14:paraId="7F0415EC" w14:textId="41D7062B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5AC9F4AC" w14:textId="71148825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10BC40BB" w14:textId="3BB7DC31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2C1A398D" w14:textId="28D3D355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33F84B51" w14:textId="615F1D59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210BFC09" w14:textId="5D5F8182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4E6913" w:rsidRPr="00833D28" w14:paraId="20676EF3" w14:textId="77777777" w:rsidTr="0073689C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 w:val="restart"/>
          </w:tcPr>
          <w:p w14:paraId="55555F7D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9. Обеспечение жильем отдельных категорий граждан, установленных Федеральным 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lastRenderedPageBreak/>
              <w:t>законом от 24 ноября 1995 года 181-ФЗ О социальной защите инвалидов в Российской Федерации</w:t>
            </w:r>
          </w:p>
        </w:tc>
        <w:tc>
          <w:tcPr>
            <w:tcW w:w="851" w:type="dxa"/>
            <w:vMerge w:val="restart"/>
          </w:tcPr>
          <w:p w14:paraId="473D19BF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lastRenderedPageBreak/>
              <w:t xml:space="preserve">Прочие расходы </w:t>
            </w:r>
          </w:p>
        </w:tc>
        <w:tc>
          <w:tcPr>
            <w:tcW w:w="1321" w:type="dxa"/>
            <w:vMerge w:val="restart"/>
          </w:tcPr>
          <w:p w14:paraId="0E119E57" w14:textId="7A3942F5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2024-2026</w:t>
            </w:r>
          </w:p>
        </w:tc>
        <w:tc>
          <w:tcPr>
            <w:tcW w:w="1655" w:type="dxa"/>
            <w:gridSpan w:val="2"/>
            <w:vMerge w:val="restart"/>
          </w:tcPr>
          <w:p w14:paraId="54F41CF0" w14:textId="63ED3E65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Администрация </w:t>
            </w:r>
            <w:r w:rsidR="00400A1F" w:rsidRPr="00400A1F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 xml:space="preserve">муниципального </w:t>
            </w: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округа Семеновский</w:t>
            </w:r>
          </w:p>
        </w:tc>
        <w:tc>
          <w:tcPr>
            <w:tcW w:w="1985" w:type="dxa"/>
          </w:tcPr>
          <w:p w14:paraId="3406F8E8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49A86D1E" w14:textId="7735916D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5D6EF8A1" w14:textId="5D18FA8E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right="-8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05452570" w14:textId="22511273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031EE0F7" w14:textId="660B69B8" w:rsidR="004E6913" w:rsidRPr="00833D28" w:rsidRDefault="007D3466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2 549,5</w:t>
            </w:r>
          </w:p>
        </w:tc>
        <w:tc>
          <w:tcPr>
            <w:tcW w:w="1134" w:type="dxa"/>
            <w:vAlign w:val="center"/>
          </w:tcPr>
          <w:p w14:paraId="3B0ACE60" w14:textId="27A22994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48B9F136" w14:textId="4F8D11F3" w:rsidR="004E6913" w:rsidRPr="00833D28" w:rsidRDefault="007D3466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2 549,5</w:t>
            </w:r>
          </w:p>
        </w:tc>
      </w:tr>
      <w:tr w:rsidR="004E6913" w:rsidRPr="00833D28" w14:paraId="0EEB84EA" w14:textId="77777777" w:rsidTr="0073689C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/>
          </w:tcPr>
          <w:p w14:paraId="3B181AF2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26CE985F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5EB841E9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5DC579D5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7BDFD9AF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2556092E" w14:textId="204D6531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70AADFF5" w14:textId="542FD8AC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665EA753" w14:textId="4A983073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3CC973F8" w14:textId="1321D89A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067588EF" w14:textId="147F4A83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5845F597" w14:textId="289C1244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4E6913" w:rsidRPr="00833D28" w14:paraId="72589216" w14:textId="77777777" w:rsidTr="00C44D7B">
        <w:tblPrEx>
          <w:tblCellMar>
            <w:left w:w="108" w:type="dxa"/>
            <w:right w:w="108" w:type="dxa"/>
          </w:tblCellMar>
        </w:tblPrEx>
        <w:trPr>
          <w:cantSplit/>
          <w:trHeight w:val="888"/>
        </w:trPr>
        <w:tc>
          <w:tcPr>
            <w:tcW w:w="2267" w:type="dxa"/>
            <w:vMerge/>
          </w:tcPr>
          <w:p w14:paraId="7C56BD6D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26ADF62F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7ACA3F04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3BE06368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2A525670" w14:textId="77777777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14:paraId="488E57CE" w14:textId="2AB31DD6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17CB466A" w14:textId="348C6E83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6C591C68" w14:textId="0A787448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2BB1AF8C" w14:textId="3740F67D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7CE3AFF4" w14:textId="523CEB88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31A3C20F" w14:textId="6612DE36" w:rsidR="004E6913" w:rsidRPr="00833D28" w:rsidRDefault="004E6913" w:rsidP="004E6913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</w:tr>
      <w:tr w:rsidR="007D3466" w:rsidRPr="00833D28" w14:paraId="4E4297D8" w14:textId="77777777" w:rsidTr="00C44D7B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2267" w:type="dxa"/>
            <w:vMerge/>
          </w:tcPr>
          <w:p w14:paraId="4AE951A0" w14:textId="77777777" w:rsidR="007D3466" w:rsidRPr="00833D28" w:rsidRDefault="007D3466" w:rsidP="007D346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851" w:type="dxa"/>
            <w:vMerge/>
          </w:tcPr>
          <w:p w14:paraId="73ED35DF" w14:textId="77777777" w:rsidR="007D3466" w:rsidRPr="00833D28" w:rsidRDefault="007D3466" w:rsidP="007D346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321" w:type="dxa"/>
            <w:vMerge/>
          </w:tcPr>
          <w:p w14:paraId="6E38A88A" w14:textId="77777777" w:rsidR="007D3466" w:rsidRPr="00833D28" w:rsidRDefault="007D3466" w:rsidP="007D346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655" w:type="dxa"/>
            <w:gridSpan w:val="2"/>
            <w:vMerge/>
          </w:tcPr>
          <w:p w14:paraId="0EA6B224" w14:textId="77777777" w:rsidR="007D3466" w:rsidRPr="00833D28" w:rsidRDefault="007D3466" w:rsidP="007D346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1985" w:type="dxa"/>
          </w:tcPr>
          <w:p w14:paraId="2C0CDA3C" w14:textId="77777777" w:rsidR="007D3466" w:rsidRPr="00833D28" w:rsidRDefault="007D3466" w:rsidP="007D346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14:paraId="50501F3B" w14:textId="1FA98A17" w:rsidR="007D3466" w:rsidRPr="00833D28" w:rsidRDefault="007D3466" w:rsidP="007D3466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2" w:type="dxa"/>
            <w:vAlign w:val="center"/>
          </w:tcPr>
          <w:p w14:paraId="2CCAF0E7" w14:textId="46234A74" w:rsidR="007D3466" w:rsidRPr="00833D28" w:rsidRDefault="007D3466" w:rsidP="007D346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008898ED" w14:textId="52EC2386" w:rsidR="007D3466" w:rsidRPr="00833D28" w:rsidRDefault="007D3466" w:rsidP="007D346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vAlign w:val="center"/>
          </w:tcPr>
          <w:p w14:paraId="073DAB1F" w14:textId="2992D94E" w:rsidR="007D3466" w:rsidRPr="00833D28" w:rsidRDefault="007D3466" w:rsidP="007D346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2 549,5</w:t>
            </w:r>
          </w:p>
        </w:tc>
        <w:tc>
          <w:tcPr>
            <w:tcW w:w="1134" w:type="dxa"/>
            <w:vAlign w:val="center"/>
          </w:tcPr>
          <w:p w14:paraId="10941B10" w14:textId="0B0F4FA1" w:rsidR="007D3466" w:rsidRPr="00833D28" w:rsidRDefault="007D3466" w:rsidP="007D346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</w:pPr>
            <w:r w:rsidRPr="00833D28"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276" w:type="dxa"/>
            <w:vAlign w:val="center"/>
          </w:tcPr>
          <w:p w14:paraId="135F68C2" w14:textId="5ED04139" w:rsidR="007D3466" w:rsidRPr="00833D28" w:rsidRDefault="007D3466" w:rsidP="007D346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 w:bidi="ar-SA"/>
              </w:rPr>
              <w:t>2 549,5</w:t>
            </w:r>
          </w:p>
        </w:tc>
      </w:tr>
    </w:tbl>
    <w:p w14:paraId="001FD1C4" w14:textId="77777777" w:rsidR="002600D9" w:rsidRPr="00833D28" w:rsidRDefault="002600D9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164266" w14:textId="77777777" w:rsidR="007C79BB" w:rsidRPr="00833D28" w:rsidRDefault="007C79BB" w:rsidP="007C79B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797BDFA" w14:textId="30DF4D85" w:rsidR="008856B3" w:rsidRPr="00833D28" w:rsidRDefault="007C79BB" w:rsidP="007C79BB">
      <w:pPr>
        <w:tabs>
          <w:tab w:val="left" w:pos="6862"/>
        </w:tabs>
        <w:rPr>
          <w:rFonts w:ascii="Times New Roman" w:hAnsi="Times New Roman" w:cs="Times New Roman"/>
        </w:rPr>
      </w:pPr>
      <w:r w:rsidRPr="00833D28">
        <w:rPr>
          <w:rFonts w:ascii="Times New Roman" w:hAnsi="Times New Roman" w:cs="Times New Roman"/>
          <w:b/>
          <w:bCs/>
          <w:sz w:val="24"/>
          <w:szCs w:val="24"/>
        </w:rPr>
        <w:tab/>
      </w:r>
    </w:p>
    <w:sectPr w:rsidR="008856B3" w:rsidRPr="00833D28" w:rsidSect="007C79BB">
      <w:pgSz w:w="16838" w:h="11906" w:orient="landscape"/>
      <w:pgMar w:top="1701" w:right="851" w:bottom="851" w:left="851" w:header="720" w:footer="720" w:gutter="0"/>
      <w:cols w:space="720"/>
      <w:titlePg/>
      <w:docGrid w:linePitch="600" w:charSpace="450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ECC2F" w14:textId="77777777" w:rsidR="0090119C" w:rsidRDefault="0090119C" w:rsidP="00387C31">
      <w:r>
        <w:separator/>
      </w:r>
    </w:p>
  </w:endnote>
  <w:endnote w:type="continuationSeparator" w:id="0">
    <w:p w14:paraId="763F6449" w14:textId="77777777" w:rsidR="0090119C" w:rsidRDefault="0090119C" w:rsidP="0038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9BD87" w14:textId="77777777" w:rsidR="0090119C" w:rsidRDefault="0090119C" w:rsidP="00387C31">
      <w:r>
        <w:separator/>
      </w:r>
    </w:p>
  </w:footnote>
  <w:footnote w:type="continuationSeparator" w:id="0">
    <w:p w14:paraId="6B8A5187" w14:textId="77777777" w:rsidR="0090119C" w:rsidRDefault="0090119C" w:rsidP="00387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5D46" w14:textId="77777777" w:rsidR="009556CB" w:rsidRDefault="009556CB">
    <w:pPr>
      <w:pStyle w:val="affd"/>
      <w:jc w:val="center"/>
    </w:pPr>
    <w:r>
      <w:fldChar w:fldCharType="begin"/>
    </w:r>
    <w:r>
      <w:instrText>PAGE   \* MERGEFORMAT</w:instrText>
    </w:r>
    <w:r>
      <w:fldChar w:fldCharType="separate"/>
    </w:r>
    <w:r w:rsidR="007A4A42">
      <w:rPr>
        <w:noProof/>
      </w:rPr>
      <w:t>2</w:t>
    </w:r>
    <w:r>
      <w:fldChar w:fldCharType="end"/>
    </w:r>
  </w:p>
  <w:p w14:paraId="49B3FD47" w14:textId="77777777" w:rsidR="009556CB" w:rsidRDefault="009556CB">
    <w:pPr>
      <w:pStyle w:val="af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 w16cid:durableId="921834009">
    <w:abstractNumId w:val="0"/>
  </w:num>
  <w:num w:numId="2" w16cid:durableId="1110467591">
    <w:abstractNumId w:val="1"/>
  </w:num>
  <w:num w:numId="3" w16cid:durableId="792793925">
    <w:abstractNumId w:val="2"/>
  </w:num>
  <w:num w:numId="4" w16cid:durableId="1004824430">
    <w:abstractNumId w:val="3"/>
  </w:num>
  <w:num w:numId="5" w16cid:durableId="10667995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E1D"/>
    <w:rsid w:val="00002591"/>
    <w:rsid w:val="0000478E"/>
    <w:rsid w:val="00047F4C"/>
    <w:rsid w:val="00052903"/>
    <w:rsid w:val="00083B07"/>
    <w:rsid w:val="00094797"/>
    <w:rsid w:val="000B391D"/>
    <w:rsid w:val="000E5218"/>
    <w:rsid w:val="000E76CE"/>
    <w:rsid w:val="000F466E"/>
    <w:rsid w:val="000F51FF"/>
    <w:rsid w:val="00114D44"/>
    <w:rsid w:val="00137914"/>
    <w:rsid w:val="0014760D"/>
    <w:rsid w:val="00155C5F"/>
    <w:rsid w:val="00174060"/>
    <w:rsid w:val="00186B40"/>
    <w:rsid w:val="001A3712"/>
    <w:rsid w:val="001C1394"/>
    <w:rsid w:val="001F39E4"/>
    <w:rsid w:val="002005EC"/>
    <w:rsid w:val="002112CC"/>
    <w:rsid w:val="002159E0"/>
    <w:rsid w:val="00223449"/>
    <w:rsid w:val="00225B2D"/>
    <w:rsid w:val="002479C2"/>
    <w:rsid w:val="00254087"/>
    <w:rsid w:val="002600D9"/>
    <w:rsid w:val="00271988"/>
    <w:rsid w:val="00271ED0"/>
    <w:rsid w:val="002816B7"/>
    <w:rsid w:val="002866EF"/>
    <w:rsid w:val="002918D3"/>
    <w:rsid w:val="002A1711"/>
    <w:rsid w:val="002A7677"/>
    <w:rsid w:val="002B22CB"/>
    <w:rsid w:val="002C1D97"/>
    <w:rsid w:val="002C3DC2"/>
    <w:rsid w:val="002C6B6E"/>
    <w:rsid w:val="002D4A68"/>
    <w:rsid w:val="002E7D7D"/>
    <w:rsid w:val="002F536A"/>
    <w:rsid w:val="00301BC9"/>
    <w:rsid w:val="00310DEE"/>
    <w:rsid w:val="003407F4"/>
    <w:rsid w:val="00346145"/>
    <w:rsid w:val="00370D4E"/>
    <w:rsid w:val="00381E17"/>
    <w:rsid w:val="00387A33"/>
    <w:rsid w:val="00387C31"/>
    <w:rsid w:val="00394EE0"/>
    <w:rsid w:val="003A0F70"/>
    <w:rsid w:val="003A4959"/>
    <w:rsid w:val="003B0B2B"/>
    <w:rsid w:val="003B7276"/>
    <w:rsid w:val="003E013D"/>
    <w:rsid w:val="003E3E55"/>
    <w:rsid w:val="003E54C0"/>
    <w:rsid w:val="00400A1F"/>
    <w:rsid w:val="00403ECD"/>
    <w:rsid w:val="00405A41"/>
    <w:rsid w:val="004337AF"/>
    <w:rsid w:val="00442F64"/>
    <w:rsid w:val="00465AE2"/>
    <w:rsid w:val="00471CB3"/>
    <w:rsid w:val="00477F48"/>
    <w:rsid w:val="00484584"/>
    <w:rsid w:val="00485CDA"/>
    <w:rsid w:val="0049184A"/>
    <w:rsid w:val="00493AC2"/>
    <w:rsid w:val="004B0E2B"/>
    <w:rsid w:val="004B3171"/>
    <w:rsid w:val="004D7E11"/>
    <w:rsid w:val="004E1B3F"/>
    <w:rsid w:val="004E6913"/>
    <w:rsid w:val="004E76FB"/>
    <w:rsid w:val="004E7A8B"/>
    <w:rsid w:val="004F0065"/>
    <w:rsid w:val="004F2E1D"/>
    <w:rsid w:val="00526446"/>
    <w:rsid w:val="00541C79"/>
    <w:rsid w:val="0054742F"/>
    <w:rsid w:val="00552A1F"/>
    <w:rsid w:val="0055507A"/>
    <w:rsid w:val="00561126"/>
    <w:rsid w:val="005734F1"/>
    <w:rsid w:val="00592FD3"/>
    <w:rsid w:val="005A11B0"/>
    <w:rsid w:val="005B300A"/>
    <w:rsid w:val="005B550D"/>
    <w:rsid w:val="005C0802"/>
    <w:rsid w:val="005C30E8"/>
    <w:rsid w:val="005E1C72"/>
    <w:rsid w:val="005F3666"/>
    <w:rsid w:val="006117F3"/>
    <w:rsid w:val="0062718C"/>
    <w:rsid w:val="00630CF6"/>
    <w:rsid w:val="00636C97"/>
    <w:rsid w:val="0064689E"/>
    <w:rsid w:val="006524FD"/>
    <w:rsid w:val="00652DD7"/>
    <w:rsid w:val="00684552"/>
    <w:rsid w:val="00686EDC"/>
    <w:rsid w:val="00690ED4"/>
    <w:rsid w:val="0069474C"/>
    <w:rsid w:val="006953FF"/>
    <w:rsid w:val="006A3877"/>
    <w:rsid w:val="006A7B54"/>
    <w:rsid w:val="006B4018"/>
    <w:rsid w:val="006C766B"/>
    <w:rsid w:val="006E1CE1"/>
    <w:rsid w:val="006E33A2"/>
    <w:rsid w:val="006F1674"/>
    <w:rsid w:val="006F3053"/>
    <w:rsid w:val="00703DA5"/>
    <w:rsid w:val="00707F8D"/>
    <w:rsid w:val="00725719"/>
    <w:rsid w:val="007417F2"/>
    <w:rsid w:val="007532E0"/>
    <w:rsid w:val="0076725E"/>
    <w:rsid w:val="00767837"/>
    <w:rsid w:val="007A4A42"/>
    <w:rsid w:val="007B51F7"/>
    <w:rsid w:val="007B5E41"/>
    <w:rsid w:val="007C1B9E"/>
    <w:rsid w:val="007C213C"/>
    <w:rsid w:val="007C79BB"/>
    <w:rsid w:val="007D3466"/>
    <w:rsid w:val="007E246C"/>
    <w:rsid w:val="00806998"/>
    <w:rsid w:val="00816FB5"/>
    <w:rsid w:val="00817BB7"/>
    <w:rsid w:val="00824FA6"/>
    <w:rsid w:val="00833D28"/>
    <w:rsid w:val="00835F85"/>
    <w:rsid w:val="00846CF7"/>
    <w:rsid w:val="00861FED"/>
    <w:rsid w:val="008856B3"/>
    <w:rsid w:val="0089234C"/>
    <w:rsid w:val="008A5721"/>
    <w:rsid w:val="008C679D"/>
    <w:rsid w:val="008E1726"/>
    <w:rsid w:val="0090119C"/>
    <w:rsid w:val="0092164F"/>
    <w:rsid w:val="00921F1C"/>
    <w:rsid w:val="00927748"/>
    <w:rsid w:val="009416DD"/>
    <w:rsid w:val="00945004"/>
    <w:rsid w:val="00954A14"/>
    <w:rsid w:val="009556CB"/>
    <w:rsid w:val="00955926"/>
    <w:rsid w:val="00957DFB"/>
    <w:rsid w:val="009858A8"/>
    <w:rsid w:val="009A5A97"/>
    <w:rsid w:val="009B28F8"/>
    <w:rsid w:val="009B4490"/>
    <w:rsid w:val="009C5119"/>
    <w:rsid w:val="009E3ED0"/>
    <w:rsid w:val="009F4E9B"/>
    <w:rsid w:val="00A07D39"/>
    <w:rsid w:val="00A105CD"/>
    <w:rsid w:val="00A134D0"/>
    <w:rsid w:val="00A210D5"/>
    <w:rsid w:val="00A23396"/>
    <w:rsid w:val="00A41341"/>
    <w:rsid w:val="00A4465C"/>
    <w:rsid w:val="00A47766"/>
    <w:rsid w:val="00A512F1"/>
    <w:rsid w:val="00A7104F"/>
    <w:rsid w:val="00A740BD"/>
    <w:rsid w:val="00A90617"/>
    <w:rsid w:val="00A91CA8"/>
    <w:rsid w:val="00AB763B"/>
    <w:rsid w:val="00AC3351"/>
    <w:rsid w:val="00AC531D"/>
    <w:rsid w:val="00AD6E59"/>
    <w:rsid w:val="00AD7034"/>
    <w:rsid w:val="00AF3CD8"/>
    <w:rsid w:val="00B00A3C"/>
    <w:rsid w:val="00B2122C"/>
    <w:rsid w:val="00B32AC8"/>
    <w:rsid w:val="00B74EC5"/>
    <w:rsid w:val="00B764FA"/>
    <w:rsid w:val="00BA329A"/>
    <w:rsid w:val="00BA3675"/>
    <w:rsid w:val="00BA689E"/>
    <w:rsid w:val="00BB2326"/>
    <w:rsid w:val="00BE6AA3"/>
    <w:rsid w:val="00C11677"/>
    <w:rsid w:val="00C15B0E"/>
    <w:rsid w:val="00C269B7"/>
    <w:rsid w:val="00C27974"/>
    <w:rsid w:val="00C54273"/>
    <w:rsid w:val="00C546B2"/>
    <w:rsid w:val="00C55643"/>
    <w:rsid w:val="00C86FD3"/>
    <w:rsid w:val="00CA041C"/>
    <w:rsid w:val="00CA08D7"/>
    <w:rsid w:val="00CA7337"/>
    <w:rsid w:val="00CB207D"/>
    <w:rsid w:val="00CC791C"/>
    <w:rsid w:val="00CD09A0"/>
    <w:rsid w:val="00CE2FD9"/>
    <w:rsid w:val="00CE7AFC"/>
    <w:rsid w:val="00D010B4"/>
    <w:rsid w:val="00D173BC"/>
    <w:rsid w:val="00D26F33"/>
    <w:rsid w:val="00D31288"/>
    <w:rsid w:val="00D37AEE"/>
    <w:rsid w:val="00D904FB"/>
    <w:rsid w:val="00D90E9B"/>
    <w:rsid w:val="00DA63A6"/>
    <w:rsid w:val="00DC5E14"/>
    <w:rsid w:val="00DE4254"/>
    <w:rsid w:val="00DF1A47"/>
    <w:rsid w:val="00E001F1"/>
    <w:rsid w:val="00E02126"/>
    <w:rsid w:val="00E05541"/>
    <w:rsid w:val="00E062AF"/>
    <w:rsid w:val="00E06824"/>
    <w:rsid w:val="00E06CE8"/>
    <w:rsid w:val="00E1022F"/>
    <w:rsid w:val="00E11F27"/>
    <w:rsid w:val="00E13060"/>
    <w:rsid w:val="00E322AB"/>
    <w:rsid w:val="00E442AE"/>
    <w:rsid w:val="00E52947"/>
    <w:rsid w:val="00E6031B"/>
    <w:rsid w:val="00E62478"/>
    <w:rsid w:val="00E6732E"/>
    <w:rsid w:val="00E7118C"/>
    <w:rsid w:val="00E90396"/>
    <w:rsid w:val="00E919E8"/>
    <w:rsid w:val="00EB46FC"/>
    <w:rsid w:val="00EB4CE4"/>
    <w:rsid w:val="00EE053A"/>
    <w:rsid w:val="00EE4803"/>
    <w:rsid w:val="00EF6DFE"/>
    <w:rsid w:val="00F01850"/>
    <w:rsid w:val="00F11E0A"/>
    <w:rsid w:val="00F1416C"/>
    <w:rsid w:val="00F35839"/>
    <w:rsid w:val="00F43847"/>
    <w:rsid w:val="00F45805"/>
    <w:rsid w:val="00F47991"/>
    <w:rsid w:val="00F51671"/>
    <w:rsid w:val="00F66AF3"/>
    <w:rsid w:val="00F87339"/>
    <w:rsid w:val="00FA06AE"/>
    <w:rsid w:val="00FA6ABB"/>
    <w:rsid w:val="00FC5EE5"/>
    <w:rsid w:val="00FD1695"/>
    <w:rsid w:val="00FD3D5C"/>
    <w:rsid w:val="00FD7669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11588C8"/>
  <w15:chartTrackingRefBased/>
  <w15:docId w15:val="{2A940F2E-6B9E-3B46-BC78-8915892B8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ind w:firstLine="720"/>
      <w:jc w:val="both"/>
    </w:pPr>
    <w:rPr>
      <w:rFonts w:ascii="Arial" w:eastAsia="Arial" w:hAnsi="Arial" w:cs="Arial"/>
      <w:sz w:val="18"/>
      <w:szCs w:val="18"/>
      <w:lang w:eastAsia="hi-IN" w:bidi="hi-IN"/>
    </w:rPr>
  </w:style>
  <w:style w:type="paragraph" w:styleId="1">
    <w:name w:val="heading 1"/>
    <w:basedOn w:val="a"/>
    <w:next w:val="a0"/>
    <w:qFormat/>
    <w:pPr>
      <w:numPr>
        <w:numId w:val="1"/>
      </w:numPr>
      <w:tabs>
        <w:tab w:val="left" w:pos="0"/>
      </w:tabs>
      <w:spacing w:before="108" w:after="108"/>
      <w:ind w:left="0"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0"/>
    <w:qFormat/>
    <w:pPr>
      <w:numPr>
        <w:ilvl w:val="1"/>
      </w:numPr>
      <w:outlineLvl w:val="1"/>
    </w:pPr>
  </w:style>
  <w:style w:type="paragraph" w:styleId="3">
    <w:name w:val="heading 3"/>
    <w:basedOn w:val="2"/>
    <w:next w:val="a0"/>
    <w:qFormat/>
    <w:pPr>
      <w:numPr>
        <w:ilvl w:val="2"/>
      </w:numPr>
      <w:outlineLvl w:val="2"/>
    </w:p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</w:style>
  <w:style w:type="paragraph" w:styleId="5">
    <w:name w:val="heading 5"/>
    <w:basedOn w:val="a"/>
    <w:next w:val="a0"/>
    <w:qFormat/>
    <w:pPr>
      <w:keepNext/>
      <w:numPr>
        <w:ilvl w:val="4"/>
        <w:numId w:val="1"/>
      </w:numPr>
      <w:tabs>
        <w:tab w:val="left" w:pos="0"/>
      </w:tabs>
      <w:jc w:val="left"/>
      <w:outlineLvl w:val="4"/>
    </w:pPr>
    <w:rPr>
      <w:rFonts w:ascii="Times New Roman" w:hAnsi="Times New Roman" w:cs="Times New Roman"/>
      <w:color w:val="000000"/>
      <w:sz w:val="28"/>
      <w:szCs w:val="28"/>
    </w:rPr>
  </w:style>
  <w:style w:type="paragraph" w:styleId="8">
    <w:name w:val="heading 8"/>
    <w:basedOn w:val="a"/>
    <w:next w:val="a0"/>
    <w:qFormat/>
    <w:pPr>
      <w:numPr>
        <w:ilvl w:val="7"/>
        <w:numId w:val="1"/>
      </w:numPr>
      <w:tabs>
        <w:tab w:val="left" w:pos="0"/>
      </w:tabs>
      <w:spacing w:before="240" w:after="60"/>
      <w:outlineLvl w:val="7"/>
    </w:pPr>
    <w:rPr>
      <w:rFonts w:ascii="Times New Roman" w:hAnsi="Times New Roman" w:cs="Times New Roman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color w:val="00000A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10">
    <w:name w:val="Основной шрифт абзаца1"/>
  </w:style>
  <w:style w:type="character" w:customStyle="1" w:styleId="13">
    <w:name w:val="Основной шрифт абзаца1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12">
    <w:name w:val="Основной шрифт абзаца12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11">
    <w:name w:val="Основной шрифт абзаца11"/>
  </w:style>
  <w:style w:type="character" w:customStyle="1" w:styleId="100">
    <w:name w:val="Основной шрифт абзаца10"/>
  </w:style>
  <w:style w:type="character" w:customStyle="1" w:styleId="9">
    <w:name w:val="Основной шрифт абзаца9"/>
  </w:style>
  <w:style w:type="character" w:customStyle="1" w:styleId="80">
    <w:name w:val="Основной шрифт абзаца8"/>
  </w:style>
  <w:style w:type="character" w:customStyle="1" w:styleId="WW-Absatz-Standardschriftart111111111111">
    <w:name w:val="WW-Absatz-Standardschriftart111111111111"/>
  </w:style>
  <w:style w:type="character" w:customStyle="1" w:styleId="7">
    <w:name w:val="Основной шрифт абзаца7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6">
    <w:name w:val="Основной шрифт абзаца6"/>
  </w:style>
  <w:style w:type="character" w:customStyle="1" w:styleId="50">
    <w:name w:val="Основной шрифт абзаца5"/>
  </w:style>
  <w:style w:type="character" w:customStyle="1" w:styleId="40">
    <w:name w:val="Основной шрифт абзаца4"/>
  </w:style>
  <w:style w:type="character" w:customStyle="1" w:styleId="30">
    <w:name w:val="Основной шрифт абзаца3"/>
  </w:style>
  <w:style w:type="character" w:customStyle="1" w:styleId="WW8Num4z0">
    <w:name w:val="WW8Num4z0"/>
    <w:rPr>
      <w:rFonts w:ascii="Symbol" w:hAnsi="Symbol" w:cs="Symbol"/>
      <w:color w:val="00000A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20">
    <w:name w:val="Основной шрифт абзаца2"/>
  </w:style>
  <w:style w:type="character" w:customStyle="1" w:styleId="WW-Absatz-Standardschriftart1111111111111111">
    <w:name w:val="WW-Absatz-Standardschriftart1111111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  <w:color w:val="00000A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14">
    <w:name w:val="Основной шрифт абзаца1"/>
  </w:style>
  <w:style w:type="character" w:customStyle="1" w:styleId="a4">
    <w:name w:val="Цветовое выделение"/>
    <w:rPr>
      <w:b/>
      <w:color w:val="000080"/>
    </w:rPr>
  </w:style>
  <w:style w:type="character" w:customStyle="1" w:styleId="a5">
    <w:name w:val="Гипертекстовая ссылка"/>
    <w:rPr>
      <w:rFonts w:cs="Times New Roman"/>
      <w:b/>
      <w:color w:val="008000"/>
    </w:rPr>
  </w:style>
  <w:style w:type="character" w:customStyle="1" w:styleId="a6">
    <w:name w:val="Активная гипертекстовая ссылка"/>
    <w:rPr>
      <w:rFonts w:cs="Times New Roman"/>
      <w:b/>
      <w:color w:val="008000"/>
      <w:u w:val="single"/>
    </w:rPr>
  </w:style>
  <w:style w:type="character" w:customStyle="1" w:styleId="a7">
    <w:name w:val="Заголовок своего сообщения"/>
    <w:rPr>
      <w:rFonts w:cs="Times New Roman"/>
      <w:b/>
      <w:bCs/>
      <w:color w:val="000080"/>
    </w:rPr>
  </w:style>
  <w:style w:type="character" w:customStyle="1" w:styleId="a8">
    <w:name w:val="Заголовок чужого сообщения"/>
    <w:rPr>
      <w:rFonts w:cs="Times New Roman"/>
      <w:b/>
      <w:bCs/>
      <w:color w:val="FF0000"/>
    </w:rPr>
  </w:style>
  <w:style w:type="character" w:customStyle="1" w:styleId="a9">
    <w:name w:val="Найденные слова"/>
    <w:rPr>
      <w:rFonts w:cs="Times New Roman"/>
      <w:b/>
      <w:bCs/>
      <w:color w:val="000080"/>
    </w:rPr>
  </w:style>
  <w:style w:type="character" w:customStyle="1" w:styleId="aa">
    <w:name w:val="Не вступил в силу"/>
    <w:rPr>
      <w:rFonts w:cs="Times New Roman"/>
      <w:b/>
      <w:color w:val="008080"/>
    </w:rPr>
  </w:style>
  <w:style w:type="character" w:customStyle="1" w:styleId="ab">
    <w:name w:val="Опечатки"/>
    <w:rPr>
      <w:color w:val="FF0000"/>
    </w:rPr>
  </w:style>
  <w:style w:type="character" w:customStyle="1" w:styleId="ac">
    <w:name w:val="Продолжение ссылки"/>
    <w:basedOn w:val="a5"/>
    <w:rPr>
      <w:rFonts w:cs="Times New Roman"/>
      <w:b/>
      <w:color w:val="008000"/>
    </w:rPr>
  </w:style>
  <w:style w:type="character" w:customStyle="1" w:styleId="ad">
    <w:name w:val="Сравнение редакций"/>
    <w:rPr>
      <w:rFonts w:cs="Times New Roman"/>
      <w:b/>
      <w:bCs/>
      <w:color w:val="000080"/>
    </w:rPr>
  </w:style>
  <w:style w:type="character" w:customStyle="1" w:styleId="ae">
    <w:name w:val="Сравнение редакций. Добавленный фрагмент"/>
    <w:rPr>
      <w:b/>
      <w:color w:val="0000FF"/>
    </w:rPr>
  </w:style>
  <w:style w:type="character" w:customStyle="1" w:styleId="af">
    <w:name w:val="Сравнение редакций. Удаленный фрагмент"/>
    <w:rPr>
      <w:b/>
      <w:strike/>
      <w:color w:val="808000"/>
    </w:rPr>
  </w:style>
  <w:style w:type="character" w:customStyle="1" w:styleId="af0">
    <w:name w:val="Утратил силу"/>
    <w:rPr>
      <w:rFonts w:cs="Times New Roman"/>
      <w:b/>
      <w:strike/>
      <w:color w:val="808000"/>
    </w:rPr>
  </w:style>
  <w:style w:type="character" w:styleId="af1">
    <w:name w:val="Hyperlink"/>
    <w:rPr>
      <w:color w:val="000080"/>
      <w:u w:val="single"/>
    </w:rPr>
  </w:style>
  <w:style w:type="character" w:customStyle="1" w:styleId="ListLabel1">
    <w:name w:val="ListLabel 1"/>
    <w:rPr>
      <w:rFonts w:cs="Symbol"/>
      <w:color w:val="00000A"/>
    </w:rPr>
  </w:style>
  <w:style w:type="character" w:customStyle="1" w:styleId="ListLabel2">
    <w:name w:val="ListLabel 2"/>
    <w:rPr>
      <w:rFonts w:cs="Symbol"/>
    </w:rPr>
  </w:style>
  <w:style w:type="character" w:customStyle="1" w:styleId="af2">
    <w:name w:val="Символ нумерации"/>
  </w:style>
  <w:style w:type="paragraph" w:customStyle="1" w:styleId="15">
    <w:name w:val="Заголовок1"/>
    <w:next w:val="a0"/>
    <w:pPr>
      <w:keepNext/>
      <w:widowControl w:val="0"/>
      <w:suppressAutoHyphens/>
      <w:spacing w:before="240" w:after="120"/>
    </w:pPr>
    <w:rPr>
      <w:rFonts w:ascii="Arial" w:eastAsia="Arial" w:hAnsi="Arial" w:cs="Arial"/>
      <w:b/>
      <w:bCs/>
      <w:sz w:val="22"/>
      <w:szCs w:val="22"/>
      <w:lang w:eastAsia="hi-IN" w:bidi="hi-IN"/>
    </w:rPr>
  </w:style>
  <w:style w:type="paragraph" w:styleId="a0">
    <w:name w:val="Body Text"/>
    <w:basedOn w:val="a"/>
    <w:pPr>
      <w:spacing w:after="120"/>
    </w:pPr>
  </w:style>
  <w:style w:type="paragraph" w:styleId="af3">
    <w:name w:val="List"/>
    <w:basedOn w:val="a0"/>
    <w:rPr>
      <w:rFonts w:cs="Mangal"/>
    </w:rPr>
  </w:style>
  <w:style w:type="paragraph" w:customStyle="1" w:styleId="af4">
    <w:name w:val="Назван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0">
    <w:name w:val="Указатель14"/>
    <w:basedOn w:val="a"/>
    <w:pPr>
      <w:suppressLineNumbers/>
    </w:pPr>
    <w:rPr>
      <w:rFonts w:cs="Mangal"/>
    </w:rPr>
  </w:style>
  <w:style w:type="paragraph" w:customStyle="1" w:styleId="130">
    <w:name w:val="Название1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1">
    <w:name w:val="Указатель13"/>
    <w:basedOn w:val="a"/>
    <w:pPr>
      <w:suppressLineNumbers/>
    </w:pPr>
    <w:rPr>
      <w:rFonts w:cs="Mangal"/>
    </w:rPr>
  </w:style>
  <w:style w:type="paragraph" w:customStyle="1" w:styleId="af5">
    <w:name w:val="Основное меню (преемственное)"/>
    <w:basedOn w:val="a"/>
    <w:rPr>
      <w:rFonts w:ascii="Verdana" w:hAnsi="Verdana" w:cs="Verdana"/>
    </w:rPr>
  </w:style>
  <w:style w:type="paragraph" w:customStyle="1" w:styleId="120">
    <w:name w:val="Название1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1">
    <w:name w:val="Указатель12"/>
    <w:basedOn w:val="a"/>
    <w:pPr>
      <w:suppressLineNumbers/>
    </w:pPr>
    <w:rPr>
      <w:rFonts w:cs="Mangal"/>
    </w:rPr>
  </w:style>
  <w:style w:type="paragraph" w:customStyle="1" w:styleId="110">
    <w:name w:val="Название1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1">
    <w:name w:val="Указатель11"/>
    <w:basedOn w:val="a"/>
    <w:pPr>
      <w:suppressLineNumbers/>
    </w:pPr>
    <w:rPr>
      <w:rFonts w:cs="Mangal"/>
    </w:rPr>
  </w:style>
  <w:style w:type="paragraph" w:customStyle="1" w:styleId="101">
    <w:name w:val="Название10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02">
    <w:name w:val="Указатель10"/>
    <w:basedOn w:val="a"/>
    <w:pPr>
      <w:suppressLineNumbers/>
    </w:pPr>
    <w:rPr>
      <w:rFonts w:cs="Mangal"/>
    </w:rPr>
  </w:style>
  <w:style w:type="paragraph" w:customStyle="1" w:styleId="90">
    <w:name w:val="Название9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pPr>
      <w:suppressLineNumbers/>
    </w:pPr>
    <w:rPr>
      <w:rFonts w:cs="Mangal"/>
    </w:rPr>
  </w:style>
  <w:style w:type="paragraph" w:customStyle="1" w:styleId="81">
    <w:name w:val="Название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2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7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Mangal"/>
    </w:rPr>
  </w:style>
  <w:style w:type="paragraph" w:customStyle="1" w:styleId="60">
    <w:name w:val="Название6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Mangal"/>
    </w:rPr>
  </w:style>
  <w:style w:type="paragraph" w:customStyle="1" w:styleId="51">
    <w:name w:val="Название5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52">
    <w:name w:val="Указатель5"/>
    <w:basedOn w:val="a"/>
    <w:pPr>
      <w:suppressLineNumbers/>
    </w:pPr>
    <w:rPr>
      <w:rFonts w:cs="Mangal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42">
    <w:name w:val="Указатель4"/>
    <w:basedOn w:val="a"/>
    <w:pPr>
      <w:suppressLineNumbers/>
    </w:pPr>
    <w:rPr>
      <w:rFonts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6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7">
    <w:name w:val="Указатель1"/>
    <w:basedOn w:val="a"/>
    <w:pPr>
      <w:suppressLineNumbers/>
    </w:pPr>
    <w:rPr>
      <w:rFonts w:cs="Mangal"/>
    </w:rPr>
  </w:style>
  <w:style w:type="paragraph" w:customStyle="1" w:styleId="af6">
    <w:name w:val="Заголовок статьи"/>
    <w:basedOn w:val="a"/>
    <w:pPr>
      <w:ind w:left="1612" w:hanging="892"/>
    </w:pPr>
  </w:style>
  <w:style w:type="paragraph" w:customStyle="1" w:styleId="af7">
    <w:name w:val="Интерактивный заголовок"/>
    <w:basedOn w:val="15"/>
    <w:rPr>
      <w:u w:val="single"/>
    </w:rPr>
  </w:style>
  <w:style w:type="paragraph" w:customStyle="1" w:styleId="af8">
    <w:name w:val="Интерфейс"/>
    <w:basedOn w:val="a"/>
    <w:rPr>
      <w:color w:val="ECE9D8"/>
      <w:sz w:val="22"/>
      <w:szCs w:val="22"/>
    </w:rPr>
  </w:style>
  <w:style w:type="paragraph" w:customStyle="1" w:styleId="af9">
    <w:name w:val="Комментарий"/>
    <w:basedOn w:val="a"/>
    <w:pPr>
      <w:ind w:left="170" w:firstLine="0"/>
    </w:pPr>
    <w:rPr>
      <w:i/>
      <w:iCs/>
      <w:color w:val="800080"/>
    </w:rPr>
  </w:style>
  <w:style w:type="paragraph" w:customStyle="1" w:styleId="afa">
    <w:name w:val="Информация об изменениях документа"/>
    <w:basedOn w:val="af9"/>
  </w:style>
  <w:style w:type="paragraph" w:customStyle="1" w:styleId="afb">
    <w:name w:val="Текст (лев. подпись)"/>
    <w:basedOn w:val="a"/>
    <w:pPr>
      <w:ind w:firstLine="0"/>
      <w:jc w:val="left"/>
    </w:pPr>
  </w:style>
  <w:style w:type="paragraph" w:customStyle="1" w:styleId="afc">
    <w:name w:val="Колонтитул (левый)"/>
    <w:basedOn w:val="afb"/>
    <w:rPr>
      <w:sz w:val="16"/>
      <w:szCs w:val="16"/>
    </w:rPr>
  </w:style>
  <w:style w:type="paragraph" w:customStyle="1" w:styleId="afd">
    <w:name w:val="Текст (прав. подпись)"/>
    <w:basedOn w:val="a"/>
    <w:pPr>
      <w:ind w:firstLine="0"/>
      <w:jc w:val="right"/>
    </w:pPr>
  </w:style>
  <w:style w:type="paragraph" w:customStyle="1" w:styleId="afe">
    <w:name w:val="Колонтитул (правый)"/>
    <w:basedOn w:val="afd"/>
    <w:rPr>
      <w:sz w:val="16"/>
      <w:szCs w:val="16"/>
    </w:rPr>
  </w:style>
  <w:style w:type="paragraph" w:customStyle="1" w:styleId="aff">
    <w:name w:val="Комментарий пользователя"/>
    <w:basedOn w:val="af9"/>
    <w:pPr>
      <w:jc w:val="left"/>
    </w:pPr>
    <w:rPr>
      <w:color w:val="000080"/>
    </w:rPr>
  </w:style>
  <w:style w:type="paragraph" w:customStyle="1" w:styleId="aff0">
    <w:name w:val="Моноширинный"/>
    <w:basedOn w:val="a"/>
    <w:pPr>
      <w:ind w:firstLine="0"/>
    </w:pPr>
    <w:rPr>
      <w:rFonts w:ascii="Courier New" w:hAnsi="Courier New" w:cs="Courier New"/>
    </w:rPr>
  </w:style>
  <w:style w:type="paragraph" w:customStyle="1" w:styleId="aff1">
    <w:name w:val="Нормальный (таблица)"/>
    <w:basedOn w:val="a"/>
    <w:pPr>
      <w:ind w:firstLine="0"/>
    </w:pPr>
  </w:style>
  <w:style w:type="paragraph" w:customStyle="1" w:styleId="aff2">
    <w:name w:val="Объект"/>
    <w:basedOn w:val="a"/>
    <w:rPr>
      <w:rFonts w:ascii="Times New Roman" w:hAnsi="Times New Roman" w:cs="Times New Roman"/>
    </w:rPr>
  </w:style>
  <w:style w:type="paragraph" w:customStyle="1" w:styleId="aff3">
    <w:name w:val="Таблицы (моноширинный)"/>
    <w:basedOn w:val="a"/>
    <w:pPr>
      <w:ind w:firstLine="0"/>
    </w:pPr>
    <w:rPr>
      <w:rFonts w:ascii="Courier New" w:hAnsi="Courier New" w:cs="Courier New"/>
    </w:rPr>
  </w:style>
  <w:style w:type="paragraph" w:customStyle="1" w:styleId="aff4">
    <w:name w:val="Оглавление"/>
    <w:basedOn w:val="aff3"/>
    <w:pPr>
      <w:ind w:left="140"/>
    </w:pPr>
  </w:style>
  <w:style w:type="paragraph" w:customStyle="1" w:styleId="aff5">
    <w:name w:val="Переменная часть"/>
    <w:basedOn w:val="af5"/>
    <w:rPr>
      <w:sz w:val="20"/>
      <w:szCs w:val="20"/>
    </w:rPr>
  </w:style>
  <w:style w:type="paragraph" w:customStyle="1" w:styleId="aff6">
    <w:name w:val="Постоянная часть"/>
    <w:basedOn w:val="af5"/>
    <w:rPr>
      <w:sz w:val="22"/>
      <w:szCs w:val="22"/>
    </w:rPr>
  </w:style>
  <w:style w:type="paragraph" w:customStyle="1" w:styleId="aff7">
    <w:name w:val="Прижатый влево"/>
    <w:basedOn w:val="a"/>
    <w:pPr>
      <w:ind w:firstLine="0"/>
      <w:jc w:val="left"/>
    </w:pPr>
  </w:style>
  <w:style w:type="paragraph" w:customStyle="1" w:styleId="aff8">
    <w:name w:val="Словарная статья"/>
    <w:basedOn w:val="a"/>
    <w:pPr>
      <w:ind w:right="118" w:firstLine="0"/>
    </w:pPr>
  </w:style>
  <w:style w:type="paragraph" w:customStyle="1" w:styleId="aff9">
    <w:name w:val="Текст (справка)"/>
    <w:basedOn w:val="a"/>
    <w:pPr>
      <w:ind w:left="170" w:right="170" w:firstLine="0"/>
      <w:jc w:val="left"/>
    </w:pPr>
  </w:style>
  <w:style w:type="paragraph" w:customStyle="1" w:styleId="affa">
    <w:name w:val="Текст в таблице"/>
    <w:basedOn w:val="aff1"/>
    <w:pPr>
      <w:ind w:firstLine="500"/>
    </w:pPr>
  </w:style>
  <w:style w:type="paragraph" w:customStyle="1" w:styleId="affb">
    <w:name w:val="Технический комментарий"/>
    <w:basedOn w:val="a"/>
    <w:pPr>
      <w:ind w:firstLine="0"/>
      <w:jc w:val="left"/>
    </w:pPr>
  </w:style>
  <w:style w:type="paragraph" w:customStyle="1" w:styleId="affc">
    <w:name w:val="Центрированный (таблица)"/>
    <w:basedOn w:val="aff1"/>
    <w:pPr>
      <w:jc w:val="center"/>
    </w:pPr>
  </w:style>
  <w:style w:type="paragraph" w:styleId="affd">
    <w:name w:val="header"/>
    <w:basedOn w:val="a"/>
    <w:link w:val="affe"/>
    <w:uiPriority w:val="99"/>
    <w:pPr>
      <w:widowControl/>
      <w:suppressLineNumbers/>
      <w:tabs>
        <w:tab w:val="center" w:pos="4677"/>
        <w:tab w:val="right" w:pos="9355"/>
      </w:tabs>
      <w:ind w:firstLine="0"/>
      <w:jc w:val="left"/>
    </w:pPr>
    <w:rPr>
      <w:rFonts w:ascii="Times New Roman" w:hAnsi="Times New Roman" w:cs="Times New Roman"/>
      <w:lang w:val="x-none"/>
    </w:rPr>
  </w:style>
  <w:style w:type="paragraph" w:styleId="afff">
    <w:name w:val="footer"/>
    <w:basedOn w:val="a"/>
    <w:pPr>
      <w:widowControl/>
      <w:suppressLineNumbers/>
      <w:tabs>
        <w:tab w:val="center" w:pos="4677"/>
        <w:tab w:val="right" w:pos="9355"/>
      </w:tabs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eastAsia="Arial" w:hAnsi="Arial" w:cs="Arial"/>
      <w:lang w:eastAsia="ar-SA"/>
    </w:rPr>
  </w:style>
  <w:style w:type="paragraph" w:customStyle="1" w:styleId="310">
    <w:name w:val="Основной текст 31"/>
    <w:basedOn w:val="a"/>
    <w:pPr>
      <w:widowControl/>
      <w:ind w:firstLine="0"/>
      <w:jc w:val="center"/>
    </w:pPr>
    <w:rPr>
      <w:rFonts w:ascii="Times New Roman" w:hAnsi="Times New Roman" w:cs="Times New Roman"/>
      <w:sz w:val="28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HTML1">
    <w:name w:val="Стандартный HTML1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ff0">
    <w:name w:val="Body Text Indent"/>
    <w:basedOn w:val="a"/>
    <w:pPr>
      <w:spacing w:after="120"/>
      <w:ind w:left="283" w:firstLine="0"/>
    </w:pPr>
  </w:style>
  <w:style w:type="paragraph" w:customStyle="1" w:styleId="xl52">
    <w:name w:val="xl52"/>
    <w:basedOn w:val="a"/>
    <w:pPr>
      <w:widowControl/>
      <w:pBdr>
        <w:left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Times New Roman" w:eastAsia="Arial Unicode MS" w:hAnsi="Times New Roman" w:cs="Times New Roman"/>
    </w:rPr>
  </w:style>
  <w:style w:type="paragraph" w:customStyle="1" w:styleId="afff1">
    <w:name w:val="Содержимое таблицы"/>
    <w:basedOn w:val="a"/>
    <w:pPr>
      <w:suppressLineNumbers/>
    </w:pPr>
  </w:style>
  <w:style w:type="paragraph" w:customStyle="1" w:styleId="afff2">
    <w:name w:val="Заголовок таблицы"/>
    <w:basedOn w:val="afff1"/>
    <w:pPr>
      <w:jc w:val="center"/>
    </w:pPr>
    <w:rPr>
      <w:b/>
      <w:bCs/>
    </w:rPr>
  </w:style>
  <w:style w:type="paragraph" w:customStyle="1" w:styleId="ConsPlusDocList">
    <w:name w:val="ConsPlusDocList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Nonformat">
    <w:name w:val="ConsPlusNonformat"/>
    <w:pPr>
      <w:widowControl w:val="0"/>
      <w:suppressAutoHyphens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pPr>
      <w:widowControl w:val="0"/>
      <w:suppressAutoHyphens/>
    </w:pPr>
    <w:rPr>
      <w:rFonts w:ascii="Arial" w:eastAsia="Arial" w:hAnsi="Arial" w:cs="Arial"/>
      <w:b/>
      <w:bCs/>
      <w:lang w:eastAsia="hi-IN" w:bidi="hi-IN"/>
    </w:rPr>
  </w:style>
  <w:style w:type="paragraph" w:customStyle="1" w:styleId="Preformat">
    <w:name w:val="Preformat"/>
    <w:pPr>
      <w:widowControl w:val="0"/>
      <w:suppressAutoHyphens/>
    </w:pPr>
    <w:rPr>
      <w:rFonts w:ascii="Courier New" w:eastAsia="Courier New" w:hAnsi="Courier New" w:cs="Courier New"/>
      <w:lang w:eastAsia="hi-IN" w:bidi="hi-IN"/>
    </w:rPr>
  </w:style>
  <w:style w:type="paragraph" w:customStyle="1" w:styleId="Internetlink">
    <w:name w:val="Internet link"/>
    <w:pPr>
      <w:widowControl w:val="0"/>
      <w:suppressAutoHyphens/>
    </w:pPr>
    <w:rPr>
      <w:rFonts w:ascii="Arial" w:eastAsia="Arial" w:hAnsi="Arial" w:cs="Arial"/>
      <w:i/>
      <w:iCs/>
      <w:sz w:val="18"/>
      <w:szCs w:val="18"/>
      <w:lang w:eastAsia="hi-IN" w:bidi="hi-IN"/>
    </w:rPr>
  </w:style>
  <w:style w:type="paragraph" w:customStyle="1" w:styleId="Context">
    <w:name w:val="Context"/>
    <w:pPr>
      <w:widowControl w:val="0"/>
      <w:suppressAutoHyphens/>
    </w:pPr>
    <w:rPr>
      <w:rFonts w:ascii="Arial" w:eastAsia="Arial" w:hAnsi="Arial" w:cs="Arial"/>
      <w:sz w:val="18"/>
      <w:szCs w:val="18"/>
      <w:lang w:eastAsia="hi-IN" w:bidi="hi-IN"/>
    </w:rPr>
  </w:style>
  <w:style w:type="paragraph" w:customStyle="1" w:styleId="afff3">
    <w:name w:val="Знак Знак Знак"/>
    <w:basedOn w:val="a"/>
    <w:pPr>
      <w:widowControl/>
      <w:suppressAutoHyphens w:val="0"/>
      <w:spacing w:before="100" w:after="100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8">
    <w:name w:val="Знак Знак1 Знак Знак Знак Знак"/>
    <w:basedOn w:val="a"/>
    <w:pPr>
      <w:widowControl/>
      <w:suppressAutoHyphens w:val="0"/>
      <w:spacing w:before="100" w:after="100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paragraph" w:styleId="afff4">
    <w:name w:val="Balloon Text"/>
    <w:basedOn w:val="a"/>
    <w:link w:val="afff5"/>
    <w:uiPriority w:val="99"/>
    <w:semiHidden/>
    <w:unhideWhenUsed/>
    <w:rsid w:val="004F2E1D"/>
    <w:rPr>
      <w:rFonts w:ascii="Segoe UI" w:hAnsi="Segoe UI" w:cs="Mangal"/>
      <w:szCs w:val="16"/>
      <w:lang w:val="x-none"/>
    </w:rPr>
  </w:style>
  <w:style w:type="character" w:customStyle="1" w:styleId="afff5">
    <w:name w:val="Текст выноски Знак"/>
    <w:link w:val="afff4"/>
    <w:uiPriority w:val="99"/>
    <w:semiHidden/>
    <w:rsid w:val="004F2E1D"/>
    <w:rPr>
      <w:rFonts w:ascii="Segoe UI" w:eastAsia="Arial" w:hAnsi="Segoe UI" w:cs="Mangal"/>
      <w:sz w:val="18"/>
      <w:szCs w:val="16"/>
      <w:lang w:eastAsia="hi-IN" w:bidi="hi-IN"/>
    </w:rPr>
  </w:style>
  <w:style w:type="character" w:customStyle="1" w:styleId="affe">
    <w:name w:val="Верхний колонтитул Знак"/>
    <w:link w:val="affd"/>
    <w:uiPriority w:val="99"/>
    <w:rsid w:val="00387C31"/>
    <w:rPr>
      <w:rFonts w:eastAsia="Arial"/>
      <w:sz w:val="18"/>
      <w:szCs w:val="18"/>
      <w:lang w:eastAsia="hi-IN" w:bidi="hi-IN"/>
    </w:rPr>
  </w:style>
  <w:style w:type="numbering" w:customStyle="1" w:styleId="19">
    <w:name w:val="Нет списка1"/>
    <w:next w:val="a3"/>
    <w:uiPriority w:val="99"/>
    <w:semiHidden/>
    <w:unhideWhenUsed/>
    <w:rsid w:val="005B300A"/>
  </w:style>
  <w:style w:type="numbering" w:customStyle="1" w:styleId="23">
    <w:name w:val="Нет списка2"/>
    <w:next w:val="a3"/>
    <w:uiPriority w:val="99"/>
    <w:semiHidden/>
    <w:unhideWhenUsed/>
    <w:rsid w:val="005B300A"/>
  </w:style>
  <w:style w:type="paragraph" w:customStyle="1" w:styleId="formattext">
    <w:name w:val="formattext"/>
    <w:basedOn w:val="a"/>
    <w:rsid w:val="0064689E"/>
    <w:pPr>
      <w:widowControl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match">
    <w:name w:val="match"/>
    <w:basedOn w:val="a1"/>
    <w:rsid w:val="0064689E"/>
  </w:style>
  <w:style w:type="paragraph" w:styleId="afff6">
    <w:name w:val="List Paragraph"/>
    <w:basedOn w:val="a"/>
    <w:uiPriority w:val="34"/>
    <w:qFormat/>
    <w:rsid w:val="008C679D"/>
    <w:pPr>
      <w:ind w:left="720"/>
      <w:contextualSpacing/>
    </w:pPr>
    <w:rPr>
      <w:rFonts w:cs="Mangal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8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68EB3-EC89-4D08-977E-8988C0C0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Нижегородской области</vt:lpstr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Нижегородской области</dc:title>
  <dc:subject/>
  <dc:creator>НПП "Гарант-Сервис"</dc:creator>
  <cp:keywords/>
  <dc:description/>
  <cp:lastModifiedBy>BUDGET2</cp:lastModifiedBy>
  <cp:revision>61</cp:revision>
  <cp:lastPrinted>2023-11-14T07:59:00Z</cp:lastPrinted>
  <dcterms:created xsi:type="dcterms:W3CDTF">2022-11-13T12:08:00Z</dcterms:created>
  <dcterms:modified xsi:type="dcterms:W3CDTF">2025-11-12T11:44:00Z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